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C3C21" w14:textId="77777777" w:rsidR="00CD4771" w:rsidRPr="00B76841" w:rsidRDefault="00CD4771" w:rsidP="006E024D">
      <w:pPr>
        <w:widowControl w:val="0"/>
        <w:snapToGrid w:val="0"/>
        <w:rPr>
          <w:rFonts w:ascii="Arial" w:hAnsi="Arial" w:cs="Arial"/>
          <w:b/>
        </w:rPr>
      </w:pPr>
    </w:p>
    <w:p w14:paraId="42ABABE9" w14:textId="77777777" w:rsidR="00CD4771" w:rsidRPr="00B76841" w:rsidRDefault="00CD4771" w:rsidP="006E024D">
      <w:pPr>
        <w:widowControl w:val="0"/>
        <w:snapToGrid w:val="0"/>
        <w:rPr>
          <w:rFonts w:ascii="Arial" w:hAnsi="Arial" w:cs="Arial"/>
          <w:b/>
        </w:rPr>
      </w:pPr>
      <w:r w:rsidRPr="00B76841">
        <w:rPr>
          <w:rFonts w:ascii="Arial" w:hAnsi="Arial" w:cs="Arial"/>
          <w:b/>
        </w:rPr>
        <w:t>Co-Production Agreement</w:t>
      </w:r>
    </w:p>
    <w:p w14:paraId="3A8C00E5" w14:textId="6B158733" w:rsidR="00CD4771" w:rsidRPr="00B76841" w:rsidRDefault="00CD4771" w:rsidP="006E024D">
      <w:pPr>
        <w:rPr>
          <w:rFonts w:ascii="Arial" w:hAnsi="Arial" w:cs="Arial"/>
          <w:b/>
        </w:rPr>
      </w:pPr>
      <w:r w:rsidRPr="00B76841">
        <w:rPr>
          <w:rFonts w:ascii="Arial" w:hAnsi="Arial" w:cs="Arial"/>
          <w:b/>
        </w:rPr>
        <w:t xml:space="preserve">By and Between </w:t>
      </w:r>
      <w:r w:rsidR="00F9383B">
        <w:rPr>
          <w:rFonts w:ascii="Arial" w:hAnsi="Arial" w:cs="Arial"/>
          <w:b/>
        </w:rPr>
        <w:t>THEATRE</w:t>
      </w:r>
      <w:r w:rsidRPr="00B76841">
        <w:rPr>
          <w:rFonts w:ascii="Arial" w:hAnsi="Arial" w:cs="Arial"/>
          <w:b/>
        </w:rPr>
        <w:t xml:space="preserve"> </w:t>
      </w:r>
      <w:r w:rsidR="00B4467D">
        <w:rPr>
          <w:rFonts w:ascii="Arial" w:hAnsi="Arial" w:cs="Arial"/>
          <w:b/>
        </w:rPr>
        <w:t xml:space="preserve">1 </w:t>
      </w:r>
      <w:r w:rsidRPr="00B76841">
        <w:rPr>
          <w:rFonts w:ascii="Arial" w:hAnsi="Arial" w:cs="Arial"/>
          <w:b/>
        </w:rPr>
        <w:t xml:space="preserve">and </w:t>
      </w:r>
      <w:r w:rsidR="00B4467D">
        <w:rPr>
          <w:rFonts w:ascii="Arial" w:hAnsi="Arial" w:cs="Arial"/>
          <w:b/>
        </w:rPr>
        <w:t>THEATRE 2</w:t>
      </w:r>
    </w:p>
    <w:p w14:paraId="280B32FA" w14:textId="77777777" w:rsidR="00187644" w:rsidRPr="00B76841" w:rsidRDefault="00187644" w:rsidP="006E024D">
      <w:pPr>
        <w:rPr>
          <w:rFonts w:ascii="Arial" w:hAnsi="Arial" w:cs="Arial"/>
        </w:rPr>
      </w:pPr>
    </w:p>
    <w:p w14:paraId="50AF55DE" w14:textId="029DD37F" w:rsidR="00CD4771" w:rsidRPr="00B76841" w:rsidRDefault="00CD4771" w:rsidP="006E024D">
      <w:pPr>
        <w:rPr>
          <w:rFonts w:ascii="Arial" w:hAnsi="Arial" w:cs="Arial"/>
        </w:rPr>
      </w:pPr>
      <w:r w:rsidRPr="00B76841">
        <w:rPr>
          <w:rFonts w:ascii="Arial" w:hAnsi="Arial" w:cs="Arial"/>
        </w:rPr>
        <w:t xml:space="preserve">The purpose of this document dated </w:t>
      </w:r>
      <w:r w:rsidR="00D3421C">
        <w:rPr>
          <w:rFonts w:ascii="Arial" w:hAnsi="Arial" w:cs="Arial"/>
        </w:rPr>
        <w:t>DATE</w:t>
      </w:r>
      <w:r w:rsidR="007D2DAF" w:rsidRPr="00B76841">
        <w:rPr>
          <w:rFonts w:ascii="Arial" w:hAnsi="Arial" w:cs="Arial"/>
        </w:rPr>
        <w:t xml:space="preserve"> </w:t>
      </w:r>
      <w:r w:rsidRPr="00B76841">
        <w:rPr>
          <w:rFonts w:ascii="Arial" w:hAnsi="Arial" w:cs="Arial"/>
        </w:rPr>
        <w:t xml:space="preserve">is to set forth the terms and conditions of the Agreement between </w:t>
      </w:r>
      <w:r w:rsidR="00D3421C">
        <w:rPr>
          <w:rFonts w:ascii="Arial" w:hAnsi="Arial" w:cs="Arial"/>
        </w:rPr>
        <w:t>NAME OF THEATRE</w:t>
      </w:r>
      <w:r w:rsidR="006E024D" w:rsidRPr="00B76841">
        <w:rPr>
          <w:rFonts w:ascii="Arial" w:hAnsi="Arial" w:cs="Arial"/>
        </w:rPr>
        <w:t xml:space="preserve"> </w:t>
      </w:r>
      <w:r w:rsidRPr="00B76841">
        <w:rPr>
          <w:rFonts w:ascii="Arial" w:hAnsi="Arial" w:cs="Arial"/>
        </w:rPr>
        <w:t xml:space="preserve">(hereinafter referred </w:t>
      </w:r>
      <w:r w:rsidR="00187644" w:rsidRPr="00B76841">
        <w:rPr>
          <w:rFonts w:ascii="Arial" w:hAnsi="Arial" w:cs="Arial"/>
        </w:rPr>
        <w:t>to as “</w:t>
      </w:r>
      <w:r w:rsidR="00D3421C">
        <w:rPr>
          <w:rFonts w:ascii="Arial" w:hAnsi="Arial" w:cs="Arial"/>
        </w:rPr>
        <w:t>XXX</w:t>
      </w:r>
      <w:r w:rsidR="00187644" w:rsidRPr="00B76841">
        <w:rPr>
          <w:rFonts w:ascii="Arial" w:hAnsi="Arial" w:cs="Arial"/>
        </w:rPr>
        <w:t>”</w:t>
      </w:r>
      <w:r w:rsidR="006E024D" w:rsidRPr="00B76841">
        <w:rPr>
          <w:rFonts w:ascii="Arial" w:hAnsi="Arial" w:cs="Arial"/>
        </w:rPr>
        <w:t>)</w:t>
      </w:r>
      <w:r w:rsidR="00187644" w:rsidRPr="00B76841">
        <w:rPr>
          <w:rFonts w:ascii="Arial" w:hAnsi="Arial" w:cs="Arial"/>
        </w:rPr>
        <w:t xml:space="preserve"> and</w:t>
      </w:r>
      <w:r w:rsidR="00B4467D">
        <w:rPr>
          <w:rFonts w:ascii="Arial" w:hAnsi="Arial" w:cs="Arial"/>
        </w:rPr>
        <w:t xml:space="preserve"> NAME OF THEATRE 2 </w:t>
      </w:r>
      <w:r w:rsidR="00187644" w:rsidRPr="00B76841">
        <w:rPr>
          <w:rFonts w:ascii="Arial" w:hAnsi="Arial" w:cs="Arial"/>
        </w:rPr>
        <w:t xml:space="preserve"> (hereinafter referred to as “</w:t>
      </w:r>
      <w:r w:rsidR="00B4467D">
        <w:rPr>
          <w:rFonts w:ascii="Arial" w:hAnsi="Arial" w:cs="Arial"/>
        </w:rPr>
        <w:t>YYY</w:t>
      </w:r>
      <w:r w:rsidR="00187644" w:rsidRPr="00B76841">
        <w:rPr>
          <w:rFonts w:ascii="Arial" w:hAnsi="Arial" w:cs="Arial"/>
        </w:rPr>
        <w:t>”</w:t>
      </w:r>
      <w:r w:rsidRPr="00B76841">
        <w:rPr>
          <w:rFonts w:ascii="Arial" w:hAnsi="Arial" w:cs="Arial"/>
        </w:rPr>
        <w:t xml:space="preserve">), relating to the collaboration (hereinafter referred to as the “Co-Production”) of </w:t>
      </w:r>
      <w:r w:rsidR="00810C88" w:rsidRPr="00B76841">
        <w:rPr>
          <w:rFonts w:ascii="Arial" w:hAnsi="Arial" w:cs="Arial"/>
        </w:rPr>
        <w:t xml:space="preserve">the Play entitled </w:t>
      </w:r>
      <w:r w:rsidR="00D3421C">
        <w:rPr>
          <w:rFonts w:ascii="Arial" w:hAnsi="Arial" w:cs="Arial"/>
        </w:rPr>
        <w:t>NAME OF PLAY</w:t>
      </w:r>
      <w:r w:rsidR="006E024D" w:rsidRPr="00B76841">
        <w:rPr>
          <w:rFonts w:ascii="Arial" w:hAnsi="Arial" w:cs="Arial"/>
        </w:rPr>
        <w:t xml:space="preserve"> </w:t>
      </w:r>
      <w:r w:rsidRPr="00B76841">
        <w:rPr>
          <w:rFonts w:ascii="Arial" w:hAnsi="Arial" w:cs="Arial"/>
        </w:rPr>
        <w:t>(hereinafter referred to as “the Production” or "the Play"</w:t>
      </w:r>
      <w:r w:rsidR="00187644" w:rsidRPr="00B76841">
        <w:rPr>
          <w:rFonts w:ascii="Arial" w:hAnsi="Arial" w:cs="Arial"/>
        </w:rPr>
        <w:t xml:space="preserve">) </w:t>
      </w:r>
      <w:r w:rsidR="006E024D" w:rsidRPr="00B76841">
        <w:rPr>
          <w:rFonts w:ascii="Arial" w:hAnsi="Arial" w:cs="Arial"/>
        </w:rPr>
        <w:t xml:space="preserve">by </w:t>
      </w:r>
      <w:r w:rsidR="00D3421C">
        <w:rPr>
          <w:rFonts w:ascii="Arial" w:hAnsi="Arial" w:cs="Arial"/>
        </w:rPr>
        <w:t>PLAYWRIGHT</w:t>
      </w:r>
      <w:r w:rsidRPr="00B76841">
        <w:rPr>
          <w:rFonts w:ascii="Arial" w:hAnsi="Arial" w:cs="Arial"/>
          <w:bCs/>
          <w:color w:val="000000"/>
        </w:rPr>
        <w:t xml:space="preserve"> </w:t>
      </w:r>
      <w:r w:rsidRPr="00B76841">
        <w:rPr>
          <w:rFonts w:ascii="Arial" w:hAnsi="Arial" w:cs="Arial"/>
        </w:rPr>
        <w:t>(hereinafter referred to as “the Author”) and being p</w:t>
      </w:r>
      <w:r w:rsidR="00324B5C" w:rsidRPr="00B76841">
        <w:rPr>
          <w:rFonts w:ascii="Arial" w:hAnsi="Arial" w:cs="Arial"/>
        </w:rPr>
        <w:t xml:space="preserve">erformed in </w:t>
      </w:r>
      <w:r w:rsidR="00D3421C">
        <w:rPr>
          <w:rFonts w:ascii="Arial" w:hAnsi="Arial" w:cs="Arial"/>
        </w:rPr>
        <w:t>LOCATION</w:t>
      </w:r>
      <w:r w:rsidR="006E024D" w:rsidRPr="00B76841">
        <w:rPr>
          <w:rFonts w:ascii="Arial" w:hAnsi="Arial" w:cs="Arial"/>
        </w:rPr>
        <w:t xml:space="preserve"> </w:t>
      </w:r>
      <w:r w:rsidRPr="00B76841">
        <w:rPr>
          <w:rFonts w:ascii="Arial" w:hAnsi="Arial" w:cs="Arial"/>
        </w:rPr>
        <w:t>and</w:t>
      </w:r>
      <w:r w:rsidR="009761E6" w:rsidRPr="00B76841">
        <w:rPr>
          <w:rFonts w:ascii="Arial" w:hAnsi="Arial" w:cs="Arial"/>
        </w:rPr>
        <w:t xml:space="preserve"> </w:t>
      </w:r>
      <w:r w:rsidR="00B4467D">
        <w:rPr>
          <w:rFonts w:ascii="Arial" w:hAnsi="Arial" w:cs="Arial"/>
        </w:rPr>
        <w:t xml:space="preserve">LOCATION 2 </w:t>
      </w:r>
      <w:r w:rsidRPr="00B76841">
        <w:rPr>
          <w:rFonts w:ascii="Arial" w:hAnsi="Arial" w:cs="Arial"/>
        </w:rPr>
        <w:t>.</w:t>
      </w:r>
    </w:p>
    <w:p w14:paraId="717E1690" w14:textId="77777777" w:rsidR="00CD4771" w:rsidRPr="00B76841" w:rsidRDefault="00CD4771" w:rsidP="006E024D">
      <w:pPr>
        <w:rPr>
          <w:rFonts w:ascii="Arial" w:hAnsi="Arial" w:cs="Arial"/>
        </w:rPr>
      </w:pPr>
      <w:r w:rsidRPr="00B76841">
        <w:rPr>
          <w:rFonts w:ascii="Arial" w:hAnsi="Arial" w:cs="Arial"/>
        </w:rPr>
        <w:t xml:space="preserve"> </w:t>
      </w:r>
    </w:p>
    <w:p w14:paraId="0D348841" w14:textId="75CF53D9" w:rsidR="00CD4771" w:rsidRPr="00B76841" w:rsidRDefault="00CD4771" w:rsidP="006E024D">
      <w:pPr>
        <w:rPr>
          <w:rFonts w:ascii="Arial" w:hAnsi="Arial" w:cs="Arial"/>
        </w:rPr>
      </w:pPr>
      <w:r w:rsidRPr="00B76841">
        <w:rPr>
          <w:rFonts w:ascii="Arial" w:hAnsi="Arial" w:cs="Arial"/>
        </w:rPr>
        <w:t>The Co-Production recognizes the sig</w:t>
      </w:r>
      <w:r w:rsidR="00810C88" w:rsidRPr="00B76841">
        <w:rPr>
          <w:rFonts w:ascii="Arial" w:hAnsi="Arial" w:cs="Arial"/>
        </w:rPr>
        <w:t xml:space="preserve">nificant contribution made by </w:t>
      </w:r>
      <w:r w:rsidR="00B4467D">
        <w:rPr>
          <w:rFonts w:ascii="Arial" w:hAnsi="Arial" w:cs="Arial"/>
        </w:rPr>
        <w:t xml:space="preserve">(ORIGINATING THEATRE) </w:t>
      </w:r>
      <w:r w:rsidRPr="00B76841">
        <w:rPr>
          <w:rFonts w:ascii="Arial" w:hAnsi="Arial" w:cs="Arial"/>
        </w:rPr>
        <w:t>in assembling the creative elements involved in the Production and/or in bringing to realization the major physical elements (sets, props, costumes, sound, special equipment) of the Production.</w:t>
      </w:r>
    </w:p>
    <w:p w14:paraId="335BD57E" w14:textId="77777777" w:rsidR="00CD4771" w:rsidRPr="00B76841" w:rsidRDefault="00CD4771" w:rsidP="006E024D">
      <w:pPr>
        <w:rPr>
          <w:rFonts w:ascii="Arial" w:hAnsi="Arial" w:cs="Arial"/>
        </w:rPr>
      </w:pPr>
    </w:p>
    <w:p w14:paraId="651A1F3C" w14:textId="09CBBDE0" w:rsidR="00CD4771" w:rsidRPr="00B76841" w:rsidRDefault="00CD4771" w:rsidP="006E024D">
      <w:pPr>
        <w:rPr>
          <w:rFonts w:ascii="Arial" w:hAnsi="Arial" w:cs="Arial"/>
        </w:rPr>
      </w:pPr>
      <w:r w:rsidRPr="00B76841">
        <w:rPr>
          <w:rFonts w:ascii="Arial" w:hAnsi="Arial" w:cs="Arial"/>
        </w:rPr>
        <w:t xml:space="preserve">In consideration of the foregoing and the mutual covenants contained herein, </w:t>
      </w:r>
      <w:r w:rsidR="00D3421C">
        <w:rPr>
          <w:rFonts w:ascii="Arial" w:hAnsi="Arial" w:cs="Arial"/>
        </w:rPr>
        <w:t>XXX</w:t>
      </w:r>
      <w:r w:rsidR="006E024D" w:rsidRPr="00B76841">
        <w:rPr>
          <w:rFonts w:ascii="Arial" w:hAnsi="Arial" w:cs="Arial"/>
        </w:rPr>
        <w:t xml:space="preserve"> </w:t>
      </w:r>
      <w:r w:rsidRPr="00B76841">
        <w:rPr>
          <w:rFonts w:ascii="Arial" w:hAnsi="Arial" w:cs="Arial"/>
        </w:rPr>
        <w:t xml:space="preserve">and </w:t>
      </w:r>
      <w:r w:rsidR="00B4467D">
        <w:rPr>
          <w:rFonts w:ascii="Arial" w:hAnsi="Arial" w:cs="Arial"/>
        </w:rPr>
        <w:t xml:space="preserve">YYY </w:t>
      </w:r>
      <w:r w:rsidRPr="00B76841">
        <w:rPr>
          <w:rFonts w:ascii="Arial" w:hAnsi="Arial" w:cs="Arial"/>
        </w:rPr>
        <w:t>hereby agree as follows:</w:t>
      </w:r>
    </w:p>
    <w:p w14:paraId="362D202E" w14:textId="77777777" w:rsidR="00CD4771" w:rsidRPr="00B76841" w:rsidRDefault="00CD4771" w:rsidP="006E024D">
      <w:pPr>
        <w:rPr>
          <w:rFonts w:ascii="Arial" w:hAnsi="Arial" w:cs="Arial"/>
        </w:rPr>
      </w:pPr>
    </w:p>
    <w:p w14:paraId="7C386750" w14:textId="6F43F51D" w:rsidR="00CD4771" w:rsidRPr="00B76841" w:rsidRDefault="00CD4771" w:rsidP="006E024D">
      <w:pPr>
        <w:numPr>
          <w:ilvl w:val="0"/>
          <w:numId w:val="25"/>
        </w:numPr>
        <w:rPr>
          <w:rFonts w:ascii="Arial" w:hAnsi="Arial" w:cs="Arial"/>
        </w:rPr>
      </w:pPr>
      <w:r w:rsidRPr="00B76841">
        <w:rPr>
          <w:rFonts w:ascii="Arial" w:hAnsi="Arial" w:cs="Arial"/>
          <w:b/>
          <w:u w:val="single"/>
        </w:rPr>
        <w:t>Scheduled Performances of the Play</w:t>
      </w:r>
      <w:r w:rsidRPr="00B76841">
        <w:rPr>
          <w:rFonts w:ascii="Arial" w:hAnsi="Arial" w:cs="Arial"/>
          <w:b/>
        </w:rPr>
        <w:t>.</w:t>
      </w:r>
      <w:r w:rsidR="006E024D" w:rsidRPr="00B76841">
        <w:rPr>
          <w:rFonts w:ascii="Arial" w:hAnsi="Arial" w:cs="Arial"/>
        </w:rPr>
        <w:t xml:space="preserve"> </w:t>
      </w:r>
      <w:r w:rsidRPr="00B76841">
        <w:rPr>
          <w:rFonts w:ascii="Arial" w:hAnsi="Arial" w:cs="Arial"/>
        </w:rPr>
        <w:t xml:space="preserve">The </w:t>
      </w:r>
      <w:r w:rsidR="006E024D" w:rsidRPr="00B76841">
        <w:rPr>
          <w:rFonts w:ascii="Arial" w:hAnsi="Arial" w:cs="Arial"/>
        </w:rPr>
        <w:t>P</w:t>
      </w:r>
      <w:r w:rsidRPr="00B76841">
        <w:rPr>
          <w:rFonts w:ascii="Arial" w:hAnsi="Arial" w:cs="Arial"/>
        </w:rPr>
        <w:t>la</w:t>
      </w:r>
      <w:r w:rsidR="00810C88" w:rsidRPr="00B76841">
        <w:rPr>
          <w:rFonts w:ascii="Arial" w:hAnsi="Arial" w:cs="Arial"/>
        </w:rPr>
        <w:t xml:space="preserve">y will rehearse in </w:t>
      </w:r>
      <w:r w:rsidR="00D3421C">
        <w:rPr>
          <w:rFonts w:ascii="Arial" w:hAnsi="Arial" w:cs="Arial"/>
        </w:rPr>
        <w:t>LOCATION</w:t>
      </w:r>
      <w:r w:rsidR="00810C88" w:rsidRPr="00B76841">
        <w:rPr>
          <w:rFonts w:ascii="Arial" w:hAnsi="Arial" w:cs="Arial"/>
        </w:rPr>
        <w:t>.</w:t>
      </w:r>
      <w:r w:rsidR="00DB6B37" w:rsidRPr="00B76841">
        <w:rPr>
          <w:rFonts w:ascii="Arial" w:hAnsi="Arial" w:cs="Arial"/>
        </w:rPr>
        <w:t xml:space="preserve"> The </w:t>
      </w:r>
      <w:r w:rsidRPr="00B76841">
        <w:rPr>
          <w:rFonts w:ascii="Arial" w:hAnsi="Arial" w:cs="Arial"/>
        </w:rPr>
        <w:t xml:space="preserve">Rehearsal Period </w:t>
      </w:r>
      <w:r w:rsidR="00DB6B37" w:rsidRPr="00B76841">
        <w:rPr>
          <w:rFonts w:ascii="Arial" w:hAnsi="Arial" w:cs="Arial"/>
        </w:rPr>
        <w:t xml:space="preserve">will be </w:t>
      </w:r>
      <w:r w:rsidRPr="00B76841">
        <w:rPr>
          <w:rFonts w:ascii="Arial" w:hAnsi="Arial" w:cs="Arial"/>
        </w:rPr>
        <w:t>from</w:t>
      </w:r>
      <w:r w:rsidR="007B75D8" w:rsidRPr="00B76841">
        <w:rPr>
          <w:rFonts w:ascii="Arial" w:hAnsi="Arial" w:cs="Arial"/>
        </w:rPr>
        <w:t xml:space="preserve"> </w:t>
      </w:r>
      <w:r w:rsidR="00D3421C">
        <w:rPr>
          <w:rFonts w:ascii="Arial" w:hAnsi="Arial" w:cs="Arial"/>
        </w:rPr>
        <w:t>DATE OF FIRST REHEARSAL</w:t>
      </w:r>
      <w:r w:rsidR="006E024D" w:rsidRPr="00B76841">
        <w:rPr>
          <w:rFonts w:ascii="Arial" w:hAnsi="Arial" w:cs="Arial"/>
        </w:rPr>
        <w:t xml:space="preserve"> through </w:t>
      </w:r>
      <w:r w:rsidR="00D3421C">
        <w:rPr>
          <w:rFonts w:ascii="Arial" w:hAnsi="Arial" w:cs="Arial"/>
        </w:rPr>
        <w:t>DATE OF LAST REHEARSAL</w:t>
      </w:r>
      <w:r w:rsidR="00D17EAF" w:rsidRPr="00B76841">
        <w:rPr>
          <w:rFonts w:ascii="Arial" w:hAnsi="Arial" w:cs="Arial"/>
        </w:rPr>
        <w:t xml:space="preserve">. </w:t>
      </w:r>
      <w:r w:rsidRPr="00B76841">
        <w:rPr>
          <w:rFonts w:ascii="Arial" w:hAnsi="Arial" w:cs="Arial"/>
        </w:rPr>
        <w:t xml:space="preserve">The Play is scheduled for </w:t>
      </w:r>
      <w:r w:rsidR="00DB6B37" w:rsidRPr="00B76841">
        <w:rPr>
          <w:rFonts w:ascii="Arial" w:hAnsi="Arial" w:cs="Arial"/>
        </w:rPr>
        <w:t xml:space="preserve">its </w:t>
      </w:r>
      <w:r w:rsidRPr="00B76841">
        <w:rPr>
          <w:rFonts w:ascii="Arial" w:hAnsi="Arial" w:cs="Arial"/>
        </w:rPr>
        <w:t>first preview perf</w:t>
      </w:r>
      <w:r w:rsidR="007B75D8" w:rsidRPr="00B76841">
        <w:rPr>
          <w:rFonts w:ascii="Arial" w:hAnsi="Arial" w:cs="Arial"/>
        </w:rPr>
        <w:t xml:space="preserve">ormance </w:t>
      </w:r>
      <w:r w:rsidR="009F1D1E">
        <w:rPr>
          <w:rFonts w:ascii="Arial" w:hAnsi="Arial" w:cs="Arial"/>
        </w:rPr>
        <w:t xml:space="preserve">in </w:t>
      </w:r>
      <w:r w:rsidR="00D3421C">
        <w:rPr>
          <w:rFonts w:ascii="Arial" w:hAnsi="Arial" w:cs="Arial"/>
        </w:rPr>
        <w:t>LOCATION</w:t>
      </w:r>
      <w:r w:rsidR="009F1D1E">
        <w:rPr>
          <w:rFonts w:ascii="Arial" w:hAnsi="Arial" w:cs="Arial"/>
        </w:rPr>
        <w:t xml:space="preserve"> </w:t>
      </w:r>
      <w:r w:rsidR="007B75D8" w:rsidRPr="00B76841">
        <w:rPr>
          <w:rFonts w:ascii="Arial" w:hAnsi="Arial" w:cs="Arial"/>
        </w:rPr>
        <w:t xml:space="preserve">on </w:t>
      </w:r>
      <w:r w:rsidR="00D3421C">
        <w:rPr>
          <w:rFonts w:ascii="Arial" w:hAnsi="Arial" w:cs="Arial"/>
        </w:rPr>
        <w:t>FIRST PREVIEW DATE</w:t>
      </w:r>
      <w:r w:rsidR="006E024D" w:rsidRPr="00B76841">
        <w:rPr>
          <w:rFonts w:ascii="Arial" w:hAnsi="Arial" w:cs="Arial"/>
        </w:rPr>
        <w:t xml:space="preserve"> </w:t>
      </w:r>
      <w:r w:rsidR="00324B5C" w:rsidRPr="00B76841">
        <w:rPr>
          <w:rFonts w:ascii="Arial" w:hAnsi="Arial" w:cs="Arial"/>
        </w:rPr>
        <w:t xml:space="preserve">at </w:t>
      </w:r>
      <w:r w:rsidR="00D3421C">
        <w:rPr>
          <w:rFonts w:ascii="Arial" w:hAnsi="Arial" w:cs="Arial"/>
        </w:rPr>
        <w:t>XXX</w:t>
      </w:r>
      <w:r w:rsidR="006E024D" w:rsidRPr="00B76841">
        <w:rPr>
          <w:rFonts w:ascii="Arial" w:hAnsi="Arial" w:cs="Arial"/>
        </w:rPr>
        <w:t xml:space="preserve"> </w:t>
      </w:r>
      <w:r w:rsidRPr="00B76841">
        <w:rPr>
          <w:rFonts w:ascii="Arial" w:hAnsi="Arial" w:cs="Arial"/>
        </w:rPr>
        <w:t>and is scheduled to close no later than</w:t>
      </w:r>
      <w:r w:rsidR="00D3421C">
        <w:rPr>
          <w:rFonts w:ascii="Arial" w:hAnsi="Arial" w:cs="Arial"/>
        </w:rPr>
        <w:t xml:space="preserve"> CLOSING</w:t>
      </w:r>
      <w:r w:rsidRPr="00B76841">
        <w:rPr>
          <w:rFonts w:ascii="Arial" w:hAnsi="Arial" w:cs="Arial"/>
        </w:rPr>
        <w:t>. The Play, including applicable personnel, property, and e</w:t>
      </w:r>
      <w:r w:rsidR="00810C88" w:rsidRPr="00B76841">
        <w:rPr>
          <w:rFonts w:ascii="Arial" w:hAnsi="Arial" w:cs="Arial"/>
        </w:rPr>
        <w:t xml:space="preserve">ffects will then transfer to </w:t>
      </w:r>
      <w:r w:rsidR="00B4467D">
        <w:rPr>
          <w:rFonts w:ascii="Arial" w:hAnsi="Arial" w:cs="Arial"/>
        </w:rPr>
        <w:t xml:space="preserve">YYY </w:t>
      </w:r>
      <w:r w:rsidR="00810C88" w:rsidRPr="00B76841">
        <w:rPr>
          <w:rFonts w:ascii="Arial" w:hAnsi="Arial" w:cs="Arial"/>
        </w:rPr>
        <w:t xml:space="preserve">in </w:t>
      </w:r>
      <w:r w:rsidR="00B4467D">
        <w:rPr>
          <w:rFonts w:ascii="Arial" w:hAnsi="Arial" w:cs="Arial"/>
        </w:rPr>
        <w:t xml:space="preserve">LOCATION 2 </w:t>
      </w:r>
      <w:r w:rsidR="00B4467D" w:rsidRPr="00B76841">
        <w:rPr>
          <w:rFonts w:ascii="Arial" w:hAnsi="Arial" w:cs="Arial"/>
        </w:rPr>
        <w:t>with</w:t>
      </w:r>
      <w:r w:rsidRPr="00B76841">
        <w:rPr>
          <w:rFonts w:ascii="Arial" w:hAnsi="Arial" w:cs="Arial"/>
        </w:rPr>
        <w:t xml:space="preserve"> the first preview performance scheduled to be </w:t>
      </w:r>
      <w:r w:rsidR="00D3421C">
        <w:rPr>
          <w:rFonts w:ascii="Arial" w:hAnsi="Arial" w:cs="Arial"/>
        </w:rPr>
        <w:t>FIRST PREVIEW</w:t>
      </w:r>
      <w:r w:rsidR="006E024D" w:rsidRPr="00B76841">
        <w:rPr>
          <w:rFonts w:ascii="Arial" w:hAnsi="Arial" w:cs="Arial"/>
        </w:rPr>
        <w:t xml:space="preserve"> </w:t>
      </w:r>
      <w:r w:rsidRPr="00B76841">
        <w:rPr>
          <w:rFonts w:ascii="Arial" w:hAnsi="Arial" w:cs="Arial"/>
        </w:rPr>
        <w:t xml:space="preserve">and the closing scheduled to be no later than </w:t>
      </w:r>
      <w:r w:rsidR="00D3421C">
        <w:rPr>
          <w:rFonts w:ascii="Arial" w:hAnsi="Arial" w:cs="Arial"/>
        </w:rPr>
        <w:t>CLOSING</w:t>
      </w:r>
      <w:r w:rsidR="00D64A0D" w:rsidRPr="00B76841">
        <w:rPr>
          <w:rFonts w:ascii="Arial" w:hAnsi="Arial" w:cs="Arial"/>
        </w:rPr>
        <w:t xml:space="preserve"> </w:t>
      </w:r>
      <w:r w:rsidR="00D17EAF" w:rsidRPr="00B76841">
        <w:rPr>
          <w:rFonts w:ascii="Arial" w:hAnsi="Arial" w:cs="Arial"/>
        </w:rPr>
        <w:t xml:space="preserve">at </w:t>
      </w:r>
      <w:r w:rsidR="0077491E">
        <w:rPr>
          <w:rFonts w:ascii="Arial" w:hAnsi="Arial" w:cs="Arial"/>
        </w:rPr>
        <w:t>YYY</w:t>
      </w:r>
      <w:r w:rsidRPr="00B76841">
        <w:rPr>
          <w:rFonts w:ascii="Arial" w:hAnsi="Arial" w:cs="Arial"/>
        </w:rPr>
        <w:t>.</w:t>
      </w:r>
    </w:p>
    <w:p w14:paraId="1AE069C4" w14:textId="77777777" w:rsidR="00CD4771" w:rsidRPr="00B76841" w:rsidRDefault="00CD4771" w:rsidP="006E024D">
      <w:pPr>
        <w:rPr>
          <w:rFonts w:ascii="Arial" w:hAnsi="Arial" w:cs="Arial"/>
        </w:rPr>
      </w:pPr>
    </w:p>
    <w:p w14:paraId="2E4647DD" w14:textId="77777777" w:rsidR="00CD4771" w:rsidRPr="00B76841" w:rsidRDefault="00CD4771" w:rsidP="006E024D">
      <w:pPr>
        <w:numPr>
          <w:ilvl w:val="0"/>
          <w:numId w:val="25"/>
        </w:numPr>
        <w:rPr>
          <w:rFonts w:ascii="Arial" w:hAnsi="Arial" w:cs="Arial"/>
        </w:rPr>
      </w:pPr>
      <w:r w:rsidRPr="00B76841">
        <w:rPr>
          <w:rFonts w:ascii="Arial" w:hAnsi="Arial" w:cs="Arial"/>
          <w:b/>
          <w:u w:val="single"/>
        </w:rPr>
        <w:t>Schedule</w:t>
      </w:r>
      <w:r w:rsidRPr="00B76841">
        <w:rPr>
          <w:rFonts w:ascii="Arial" w:hAnsi="Arial" w:cs="Arial"/>
        </w:rPr>
        <w:t>.</w:t>
      </w:r>
    </w:p>
    <w:p w14:paraId="593FC3F2" w14:textId="77777777" w:rsidR="0086599D" w:rsidRPr="00B76841" w:rsidRDefault="0086599D" w:rsidP="006E024D">
      <w:pPr>
        <w:ind w:left="1080"/>
        <w:rPr>
          <w:rFonts w:ascii="Arial" w:hAnsi="Arial" w:cs="Arial"/>
        </w:rPr>
      </w:pPr>
      <w:r w:rsidRPr="00B76841">
        <w:rPr>
          <w:rFonts w:ascii="Arial" w:hAnsi="Arial" w:cs="Arial"/>
        </w:rPr>
        <w:t>The Production schedule for the engagement is currently as follows:</w:t>
      </w:r>
    </w:p>
    <w:p w14:paraId="7E4D12DF" w14:textId="77777777" w:rsidR="00D17EAF" w:rsidRPr="00B76841" w:rsidRDefault="00D17EAF" w:rsidP="006E024D">
      <w:pPr>
        <w:ind w:left="1080"/>
        <w:rPr>
          <w:rFonts w:ascii="Arial" w:hAnsi="Arial" w:cs="Arial"/>
        </w:rPr>
      </w:pPr>
    </w:p>
    <w:p w14:paraId="6DD9EDCB" w14:textId="1D7E3486" w:rsidR="00D17EAF" w:rsidRPr="00B76841" w:rsidRDefault="00D17EAF" w:rsidP="006E024D">
      <w:pPr>
        <w:ind w:left="360" w:firstLine="720"/>
        <w:rPr>
          <w:rFonts w:ascii="Arial" w:hAnsi="Arial" w:cs="Arial"/>
        </w:rPr>
      </w:pPr>
      <w:r w:rsidRPr="00B76841">
        <w:rPr>
          <w:rFonts w:ascii="Arial" w:hAnsi="Arial" w:cs="Arial"/>
        </w:rPr>
        <w:t>First Rehearsal</w:t>
      </w:r>
      <w:r w:rsidRPr="00B76841">
        <w:rPr>
          <w:rFonts w:ascii="Arial" w:hAnsi="Arial" w:cs="Arial"/>
        </w:rPr>
        <w:tab/>
      </w:r>
      <w:r w:rsidRPr="00B76841">
        <w:rPr>
          <w:rFonts w:ascii="Arial" w:hAnsi="Arial" w:cs="Arial"/>
        </w:rPr>
        <w:tab/>
      </w:r>
      <w:r w:rsidRPr="00B76841">
        <w:rPr>
          <w:rFonts w:ascii="Arial" w:hAnsi="Arial" w:cs="Arial"/>
        </w:rPr>
        <w:tab/>
      </w:r>
    </w:p>
    <w:p w14:paraId="5C847D74" w14:textId="739C5268" w:rsidR="00D17EAF" w:rsidRPr="00B76841" w:rsidRDefault="00D17EAF" w:rsidP="006E024D">
      <w:pPr>
        <w:tabs>
          <w:tab w:val="left" w:pos="1080"/>
        </w:tabs>
        <w:ind w:left="1080"/>
        <w:rPr>
          <w:rFonts w:ascii="Arial" w:hAnsi="Arial" w:cs="Arial"/>
        </w:rPr>
      </w:pPr>
      <w:r w:rsidRPr="00B76841">
        <w:rPr>
          <w:rFonts w:ascii="Arial" w:hAnsi="Arial" w:cs="Arial"/>
        </w:rPr>
        <w:t>First Technical Rehearsal</w:t>
      </w:r>
      <w:r w:rsidRPr="00B76841">
        <w:rPr>
          <w:rFonts w:ascii="Arial" w:hAnsi="Arial" w:cs="Arial"/>
        </w:rPr>
        <w:tab/>
      </w:r>
      <w:r w:rsidRPr="00B76841">
        <w:rPr>
          <w:rFonts w:ascii="Arial" w:hAnsi="Arial" w:cs="Arial"/>
        </w:rPr>
        <w:tab/>
      </w:r>
    </w:p>
    <w:p w14:paraId="61CDBCF4" w14:textId="4F126587" w:rsidR="00D17EAF" w:rsidRPr="00B76841" w:rsidRDefault="00D17EAF" w:rsidP="006E024D">
      <w:pPr>
        <w:tabs>
          <w:tab w:val="left" w:pos="1080"/>
        </w:tabs>
        <w:ind w:left="1080"/>
        <w:rPr>
          <w:rFonts w:ascii="Arial" w:hAnsi="Arial" w:cs="Arial"/>
        </w:rPr>
      </w:pPr>
      <w:r w:rsidRPr="00B76841">
        <w:rPr>
          <w:rFonts w:ascii="Arial" w:hAnsi="Arial" w:cs="Arial"/>
        </w:rPr>
        <w:t>First Public Performance</w:t>
      </w:r>
      <w:r w:rsidRPr="00B76841">
        <w:rPr>
          <w:rFonts w:ascii="Arial" w:hAnsi="Arial" w:cs="Arial"/>
        </w:rPr>
        <w:tab/>
      </w:r>
      <w:r w:rsidRPr="00B76841">
        <w:rPr>
          <w:rFonts w:ascii="Arial" w:hAnsi="Arial" w:cs="Arial"/>
        </w:rPr>
        <w:tab/>
      </w:r>
    </w:p>
    <w:p w14:paraId="2CD6D979" w14:textId="0B8F946C" w:rsidR="00D17EAF" w:rsidRPr="00B76841" w:rsidRDefault="00D17EAF" w:rsidP="006E024D">
      <w:pPr>
        <w:tabs>
          <w:tab w:val="left" w:pos="1080"/>
        </w:tabs>
        <w:ind w:left="1080"/>
        <w:rPr>
          <w:rFonts w:ascii="Arial" w:hAnsi="Arial" w:cs="Arial"/>
        </w:rPr>
      </w:pPr>
      <w:r w:rsidRPr="00B76841">
        <w:rPr>
          <w:rFonts w:ascii="Arial" w:hAnsi="Arial" w:cs="Arial"/>
        </w:rPr>
        <w:t>Press Opening</w:t>
      </w:r>
      <w:r w:rsidRPr="00B76841">
        <w:rPr>
          <w:rFonts w:ascii="Arial" w:hAnsi="Arial" w:cs="Arial"/>
        </w:rPr>
        <w:tab/>
      </w:r>
      <w:r w:rsidRPr="00B76841">
        <w:rPr>
          <w:rFonts w:ascii="Arial" w:hAnsi="Arial" w:cs="Arial"/>
        </w:rPr>
        <w:tab/>
      </w:r>
      <w:r w:rsidRPr="00B76841">
        <w:rPr>
          <w:rFonts w:ascii="Arial" w:hAnsi="Arial" w:cs="Arial"/>
        </w:rPr>
        <w:tab/>
      </w:r>
    </w:p>
    <w:p w14:paraId="4961C1F6" w14:textId="5CECF631" w:rsidR="00D17EAF" w:rsidRPr="00B76841" w:rsidRDefault="00D17EAF" w:rsidP="006E024D">
      <w:pPr>
        <w:ind w:left="1080"/>
        <w:rPr>
          <w:rFonts w:ascii="Arial" w:hAnsi="Arial" w:cs="Arial"/>
        </w:rPr>
      </w:pPr>
      <w:r w:rsidRPr="00B76841">
        <w:rPr>
          <w:rFonts w:ascii="Arial" w:hAnsi="Arial" w:cs="Arial"/>
        </w:rPr>
        <w:t>Final Performance</w:t>
      </w:r>
      <w:r w:rsidRPr="00B76841">
        <w:rPr>
          <w:rFonts w:ascii="Arial" w:hAnsi="Arial" w:cs="Arial"/>
        </w:rPr>
        <w:tab/>
      </w:r>
      <w:r w:rsidRPr="00B76841">
        <w:rPr>
          <w:rFonts w:ascii="Arial" w:hAnsi="Arial" w:cs="Arial"/>
        </w:rPr>
        <w:tab/>
      </w:r>
      <w:r w:rsidRPr="00B76841">
        <w:rPr>
          <w:rFonts w:ascii="Arial" w:hAnsi="Arial" w:cs="Arial"/>
        </w:rPr>
        <w:tab/>
      </w:r>
    </w:p>
    <w:p w14:paraId="465ACD63" w14:textId="09AD8D8C" w:rsidR="00F02FDE" w:rsidRPr="00B76841" w:rsidRDefault="0086599D" w:rsidP="006E024D">
      <w:pPr>
        <w:tabs>
          <w:tab w:val="left" w:pos="1080"/>
        </w:tabs>
        <w:ind w:left="1080"/>
        <w:rPr>
          <w:rFonts w:ascii="Arial" w:hAnsi="Arial" w:cs="Arial"/>
        </w:rPr>
      </w:pPr>
      <w:r w:rsidRPr="00B76841">
        <w:rPr>
          <w:rFonts w:ascii="Arial" w:hAnsi="Arial" w:cs="Arial"/>
        </w:rPr>
        <w:t>First Tec</w:t>
      </w:r>
      <w:r w:rsidR="00004EA1" w:rsidRPr="00B76841">
        <w:rPr>
          <w:rFonts w:ascii="Arial" w:hAnsi="Arial" w:cs="Arial"/>
        </w:rPr>
        <w:t>hnical Rehearsal</w:t>
      </w:r>
      <w:r w:rsidR="00004EA1" w:rsidRPr="00B76841">
        <w:rPr>
          <w:rFonts w:ascii="Arial" w:hAnsi="Arial" w:cs="Arial"/>
        </w:rPr>
        <w:tab/>
      </w:r>
      <w:r w:rsidR="00004EA1" w:rsidRPr="00B76841">
        <w:rPr>
          <w:rFonts w:ascii="Arial" w:hAnsi="Arial" w:cs="Arial"/>
        </w:rPr>
        <w:tab/>
      </w:r>
    </w:p>
    <w:p w14:paraId="248632B2" w14:textId="621BDBDF" w:rsidR="0086599D" w:rsidRPr="00B76841" w:rsidRDefault="0086599D" w:rsidP="006E024D">
      <w:pPr>
        <w:tabs>
          <w:tab w:val="left" w:pos="1080"/>
        </w:tabs>
        <w:ind w:left="1080"/>
        <w:rPr>
          <w:rFonts w:ascii="Arial" w:hAnsi="Arial" w:cs="Arial"/>
        </w:rPr>
      </w:pPr>
      <w:r w:rsidRPr="00B76841">
        <w:rPr>
          <w:rFonts w:ascii="Arial" w:hAnsi="Arial" w:cs="Arial"/>
        </w:rPr>
        <w:t>First P</w:t>
      </w:r>
      <w:r w:rsidR="007B75D8" w:rsidRPr="00B76841">
        <w:rPr>
          <w:rFonts w:ascii="Arial" w:hAnsi="Arial" w:cs="Arial"/>
        </w:rPr>
        <w:t>ublic Performance</w:t>
      </w:r>
      <w:r w:rsidR="007B75D8" w:rsidRPr="00B76841">
        <w:rPr>
          <w:rFonts w:ascii="Arial" w:hAnsi="Arial" w:cs="Arial"/>
        </w:rPr>
        <w:tab/>
      </w:r>
      <w:r w:rsidR="007B75D8" w:rsidRPr="00B76841">
        <w:rPr>
          <w:rFonts w:ascii="Arial" w:hAnsi="Arial" w:cs="Arial"/>
        </w:rPr>
        <w:tab/>
      </w:r>
      <w:r w:rsidR="0028733A" w:rsidRPr="00B76841">
        <w:rPr>
          <w:rFonts w:ascii="Arial" w:hAnsi="Arial" w:cs="Arial"/>
        </w:rPr>
        <w:tab/>
      </w:r>
      <w:r w:rsidR="00D17EAF" w:rsidRPr="00B76841">
        <w:rPr>
          <w:rFonts w:ascii="Arial" w:hAnsi="Arial" w:cs="Arial"/>
        </w:rPr>
        <w:tab/>
      </w:r>
    </w:p>
    <w:p w14:paraId="4B53A770" w14:textId="569C6420" w:rsidR="0086599D" w:rsidRPr="00B76841" w:rsidRDefault="00004EA1" w:rsidP="006E024D">
      <w:pPr>
        <w:tabs>
          <w:tab w:val="left" w:pos="1080"/>
        </w:tabs>
        <w:ind w:left="1080"/>
        <w:rPr>
          <w:rFonts w:ascii="Arial" w:hAnsi="Arial" w:cs="Arial"/>
        </w:rPr>
      </w:pPr>
      <w:r w:rsidRPr="00B76841">
        <w:rPr>
          <w:rFonts w:ascii="Arial" w:hAnsi="Arial" w:cs="Arial"/>
        </w:rPr>
        <w:t>Press Opening</w:t>
      </w:r>
      <w:r w:rsidRPr="00B76841">
        <w:rPr>
          <w:rFonts w:ascii="Arial" w:hAnsi="Arial" w:cs="Arial"/>
        </w:rPr>
        <w:tab/>
      </w:r>
      <w:r w:rsidRPr="00B76841">
        <w:rPr>
          <w:rFonts w:ascii="Arial" w:hAnsi="Arial" w:cs="Arial"/>
        </w:rPr>
        <w:tab/>
      </w:r>
      <w:r w:rsidRPr="00B76841">
        <w:rPr>
          <w:rFonts w:ascii="Arial" w:hAnsi="Arial" w:cs="Arial"/>
        </w:rPr>
        <w:tab/>
      </w:r>
      <w:r w:rsidR="0028733A" w:rsidRPr="00B76841">
        <w:rPr>
          <w:rFonts w:ascii="Arial" w:hAnsi="Arial" w:cs="Arial"/>
        </w:rPr>
        <w:tab/>
      </w:r>
      <w:r w:rsidR="0028733A" w:rsidRPr="00B76841">
        <w:rPr>
          <w:rFonts w:ascii="Arial" w:hAnsi="Arial" w:cs="Arial"/>
        </w:rPr>
        <w:tab/>
      </w:r>
      <w:r w:rsidR="00D17EAF" w:rsidRPr="00B76841">
        <w:rPr>
          <w:rFonts w:ascii="Arial" w:hAnsi="Arial" w:cs="Arial"/>
        </w:rPr>
        <w:tab/>
      </w:r>
    </w:p>
    <w:p w14:paraId="634B462F" w14:textId="14C9A804" w:rsidR="0086599D" w:rsidRPr="00B76841" w:rsidRDefault="0086599D" w:rsidP="006E024D">
      <w:pPr>
        <w:ind w:left="1080"/>
        <w:rPr>
          <w:rFonts w:ascii="Arial" w:hAnsi="Arial" w:cs="Arial"/>
        </w:rPr>
      </w:pPr>
      <w:r w:rsidRPr="00B76841">
        <w:rPr>
          <w:rFonts w:ascii="Arial" w:hAnsi="Arial" w:cs="Arial"/>
        </w:rPr>
        <w:t>Sc</w:t>
      </w:r>
      <w:r w:rsidR="00004EA1" w:rsidRPr="00B76841">
        <w:rPr>
          <w:rFonts w:ascii="Arial" w:hAnsi="Arial" w:cs="Arial"/>
        </w:rPr>
        <w:t>heduled Closing</w:t>
      </w:r>
      <w:r w:rsidR="00004EA1" w:rsidRPr="00B76841">
        <w:rPr>
          <w:rFonts w:ascii="Arial" w:hAnsi="Arial" w:cs="Arial"/>
        </w:rPr>
        <w:tab/>
      </w:r>
      <w:r w:rsidR="00004EA1" w:rsidRPr="00B76841">
        <w:rPr>
          <w:rFonts w:ascii="Arial" w:hAnsi="Arial" w:cs="Arial"/>
        </w:rPr>
        <w:tab/>
      </w:r>
      <w:r w:rsidR="00004EA1" w:rsidRPr="00B76841">
        <w:rPr>
          <w:rFonts w:ascii="Arial" w:hAnsi="Arial" w:cs="Arial"/>
        </w:rPr>
        <w:tab/>
      </w:r>
      <w:r w:rsidR="0028733A" w:rsidRPr="00B76841">
        <w:rPr>
          <w:rFonts w:ascii="Arial" w:hAnsi="Arial" w:cs="Arial"/>
        </w:rPr>
        <w:tab/>
      </w:r>
      <w:r w:rsidR="00D17EAF" w:rsidRPr="00B76841">
        <w:rPr>
          <w:rFonts w:ascii="Arial" w:hAnsi="Arial" w:cs="Arial"/>
        </w:rPr>
        <w:tab/>
      </w:r>
    </w:p>
    <w:p w14:paraId="59D05263" w14:textId="77777777" w:rsidR="00CD4771" w:rsidRPr="00B76841" w:rsidRDefault="0086599D" w:rsidP="006E024D">
      <w:pPr>
        <w:widowControl w:val="0"/>
        <w:tabs>
          <w:tab w:val="left" w:pos="1080"/>
          <w:tab w:val="left" w:pos="1440"/>
        </w:tabs>
        <w:snapToGrid w:val="0"/>
        <w:rPr>
          <w:rFonts w:ascii="Arial" w:hAnsi="Arial" w:cs="Arial"/>
        </w:rPr>
      </w:pPr>
      <w:r w:rsidRPr="00B76841">
        <w:rPr>
          <w:rFonts w:ascii="Arial" w:hAnsi="Arial" w:cs="Arial"/>
        </w:rPr>
        <w:tab/>
      </w:r>
    </w:p>
    <w:p w14:paraId="27F58D96" w14:textId="51E5BA27" w:rsidR="00CD4771" w:rsidRPr="00B76841" w:rsidRDefault="00D3421C" w:rsidP="006E024D">
      <w:pPr>
        <w:ind w:left="1080"/>
        <w:rPr>
          <w:rFonts w:ascii="Arial" w:hAnsi="Arial" w:cs="Arial"/>
        </w:rPr>
      </w:pPr>
      <w:r>
        <w:rPr>
          <w:rFonts w:ascii="Arial" w:hAnsi="Arial" w:cs="Arial"/>
        </w:rPr>
        <w:t>XXX</w:t>
      </w:r>
      <w:r w:rsidR="00F02FDE" w:rsidRPr="00B76841">
        <w:rPr>
          <w:rFonts w:ascii="Arial" w:hAnsi="Arial" w:cs="Arial"/>
        </w:rPr>
        <w:t xml:space="preserve"> </w:t>
      </w:r>
      <w:r w:rsidR="00CD4771" w:rsidRPr="00B76841">
        <w:rPr>
          <w:rFonts w:ascii="Arial" w:hAnsi="Arial" w:cs="Arial"/>
        </w:rPr>
        <w:t xml:space="preserve">and </w:t>
      </w:r>
      <w:r w:rsidR="00B4467D">
        <w:rPr>
          <w:rFonts w:ascii="Arial" w:hAnsi="Arial" w:cs="Arial"/>
        </w:rPr>
        <w:t xml:space="preserve">YYY </w:t>
      </w:r>
      <w:r w:rsidR="00CD4771" w:rsidRPr="00B76841">
        <w:rPr>
          <w:rFonts w:ascii="Arial" w:hAnsi="Arial" w:cs="Arial"/>
        </w:rPr>
        <w:t>shall not have the right to alter such schedule in any way, which might impact or affect the other Company without written approval of the other Company’s designated signatory, whose signature is attached hereto.</w:t>
      </w:r>
    </w:p>
    <w:p w14:paraId="1245835E" w14:textId="77777777" w:rsidR="00CD4771" w:rsidRPr="00B76841" w:rsidRDefault="00CD4771" w:rsidP="006E024D">
      <w:pPr>
        <w:rPr>
          <w:rFonts w:ascii="Arial" w:hAnsi="Arial" w:cs="Arial"/>
        </w:rPr>
      </w:pPr>
    </w:p>
    <w:p w14:paraId="0FCD78C1" w14:textId="2FA20452" w:rsidR="00CD4771" w:rsidRPr="00B76841" w:rsidRDefault="00CD4771" w:rsidP="006E024D">
      <w:pPr>
        <w:numPr>
          <w:ilvl w:val="0"/>
          <w:numId w:val="25"/>
        </w:numPr>
        <w:rPr>
          <w:rFonts w:ascii="Arial" w:hAnsi="Arial" w:cs="Arial"/>
        </w:rPr>
      </w:pPr>
      <w:r w:rsidRPr="00B76841">
        <w:rPr>
          <w:rFonts w:ascii="Arial" w:hAnsi="Arial" w:cs="Arial"/>
          <w:b/>
          <w:u w:val="single"/>
        </w:rPr>
        <w:t>Artistic Approvals.</w:t>
      </w:r>
      <w:r w:rsidRPr="00B76841">
        <w:rPr>
          <w:rFonts w:ascii="Arial" w:hAnsi="Arial" w:cs="Arial"/>
        </w:rPr>
        <w:t xml:space="preserve">   It is the essence of the Agreement that </w:t>
      </w:r>
      <w:r w:rsidR="00D3421C">
        <w:rPr>
          <w:rFonts w:ascii="Arial" w:hAnsi="Arial" w:cs="Arial"/>
        </w:rPr>
        <w:t>XXX</w:t>
      </w:r>
      <w:r w:rsidR="00F02FDE" w:rsidRPr="00B76841">
        <w:rPr>
          <w:rFonts w:ascii="Arial" w:hAnsi="Arial" w:cs="Arial"/>
        </w:rPr>
        <w:t xml:space="preserve"> </w:t>
      </w:r>
      <w:r w:rsidRPr="00B76841">
        <w:rPr>
          <w:rFonts w:ascii="Arial" w:hAnsi="Arial" w:cs="Arial"/>
        </w:rPr>
        <w:t xml:space="preserve">and </w:t>
      </w:r>
      <w:r w:rsidR="00B4467D">
        <w:rPr>
          <w:rFonts w:ascii="Arial" w:hAnsi="Arial" w:cs="Arial"/>
        </w:rPr>
        <w:t xml:space="preserve">YYY </w:t>
      </w:r>
      <w:r w:rsidRPr="00B76841">
        <w:rPr>
          <w:rFonts w:ascii="Arial" w:hAnsi="Arial" w:cs="Arial"/>
        </w:rPr>
        <w:t xml:space="preserve">as original co-producers of the Play, shall collaborate as equal partners in the development of all artistic elements. The directors, designers, and the cast for the Play shall be selected </w:t>
      </w:r>
      <w:r w:rsidR="00DB6B37" w:rsidRPr="00B76841">
        <w:rPr>
          <w:rFonts w:ascii="Arial" w:hAnsi="Arial" w:cs="Arial"/>
        </w:rPr>
        <w:t xml:space="preserve">with </w:t>
      </w:r>
      <w:r w:rsidRPr="00B76841">
        <w:rPr>
          <w:rFonts w:ascii="Arial" w:hAnsi="Arial" w:cs="Arial"/>
        </w:rPr>
        <w:t xml:space="preserve">the mutual approval of </w:t>
      </w:r>
      <w:r w:rsidR="00D3421C">
        <w:rPr>
          <w:rFonts w:ascii="Arial" w:hAnsi="Arial" w:cs="Arial"/>
        </w:rPr>
        <w:t>XXX</w:t>
      </w:r>
      <w:r w:rsidR="00F02FDE" w:rsidRPr="00B76841">
        <w:rPr>
          <w:rFonts w:ascii="Arial" w:hAnsi="Arial" w:cs="Arial"/>
        </w:rPr>
        <w:t xml:space="preserve"> </w:t>
      </w:r>
      <w:r w:rsidRPr="00B76841">
        <w:rPr>
          <w:rFonts w:ascii="Arial" w:hAnsi="Arial" w:cs="Arial"/>
        </w:rPr>
        <w:t xml:space="preserve">and </w:t>
      </w:r>
      <w:r w:rsidR="00F32C55">
        <w:rPr>
          <w:rFonts w:ascii="Arial" w:hAnsi="Arial" w:cs="Arial"/>
        </w:rPr>
        <w:t>YYY</w:t>
      </w:r>
      <w:r w:rsidRPr="00B76841">
        <w:rPr>
          <w:rFonts w:ascii="Arial" w:hAnsi="Arial" w:cs="Arial"/>
        </w:rPr>
        <w:t xml:space="preserve">.  It is hereby acknowledged and confirmed that </w:t>
      </w:r>
      <w:r w:rsidR="009F1D1E" w:rsidRPr="009F1D1E">
        <w:rPr>
          <w:rFonts w:ascii="Arial" w:hAnsi="Arial" w:cs="Arial"/>
          <w:bCs/>
          <w:color w:val="000000"/>
        </w:rPr>
        <w:t>Nataki Garrett</w:t>
      </w:r>
      <w:r w:rsidRPr="00B76841">
        <w:rPr>
          <w:rFonts w:ascii="Arial" w:hAnsi="Arial" w:cs="Arial"/>
          <w:bCs/>
          <w:color w:val="000000"/>
        </w:rPr>
        <w:t xml:space="preserve"> </w:t>
      </w:r>
      <w:r w:rsidRPr="00B76841">
        <w:rPr>
          <w:rFonts w:ascii="Arial" w:hAnsi="Arial" w:cs="Arial"/>
        </w:rPr>
        <w:t>will</w:t>
      </w:r>
      <w:r w:rsidR="00AB28BC" w:rsidRPr="00B76841">
        <w:rPr>
          <w:rFonts w:ascii="Arial" w:hAnsi="Arial" w:cs="Arial"/>
        </w:rPr>
        <w:t xml:space="preserve"> be </w:t>
      </w:r>
      <w:r w:rsidR="001326EF" w:rsidRPr="00B76841">
        <w:rPr>
          <w:rFonts w:ascii="Arial" w:hAnsi="Arial" w:cs="Arial"/>
        </w:rPr>
        <w:t xml:space="preserve">the director. </w:t>
      </w:r>
      <w:r w:rsidRPr="00B76841">
        <w:rPr>
          <w:rFonts w:ascii="Arial" w:hAnsi="Arial" w:cs="Arial"/>
        </w:rPr>
        <w:t xml:space="preserve">Replacement of </w:t>
      </w:r>
      <w:r w:rsidR="009F1D1E">
        <w:rPr>
          <w:rFonts w:ascii="Arial" w:hAnsi="Arial" w:cs="Arial"/>
        </w:rPr>
        <w:t xml:space="preserve">any of </w:t>
      </w:r>
      <w:r w:rsidRPr="00B76841">
        <w:rPr>
          <w:rFonts w:ascii="Arial" w:hAnsi="Arial" w:cs="Arial"/>
        </w:rPr>
        <w:t>the above artistic personnel</w:t>
      </w:r>
      <w:r w:rsidR="009F1D1E">
        <w:rPr>
          <w:rFonts w:ascii="Arial" w:hAnsi="Arial" w:cs="Arial"/>
        </w:rPr>
        <w:t xml:space="preserve"> </w:t>
      </w:r>
      <w:r w:rsidRPr="00B76841">
        <w:rPr>
          <w:rFonts w:ascii="Arial" w:hAnsi="Arial" w:cs="Arial"/>
        </w:rPr>
        <w:t xml:space="preserve">will be made only upon the mutual approval of </w:t>
      </w:r>
      <w:r w:rsidR="00D3421C">
        <w:rPr>
          <w:rFonts w:ascii="Arial" w:hAnsi="Arial" w:cs="Arial"/>
        </w:rPr>
        <w:t>XXX</w:t>
      </w:r>
      <w:r w:rsidR="00F02FDE" w:rsidRPr="00B76841">
        <w:rPr>
          <w:rFonts w:ascii="Arial" w:hAnsi="Arial" w:cs="Arial"/>
        </w:rPr>
        <w:t xml:space="preserve"> </w:t>
      </w:r>
      <w:r w:rsidRPr="00B76841">
        <w:rPr>
          <w:rFonts w:ascii="Arial" w:hAnsi="Arial" w:cs="Arial"/>
        </w:rPr>
        <w:t xml:space="preserve">and </w:t>
      </w:r>
      <w:r w:rsidR="00F32C55">
        <w:rPr>
          <w:rFonts w:ascii="Arial" w:hAnsi="Arial" w:cs="Arial"/>
        </w:rPr>
        <w:t>YYY</w:t>
      </w:r>
      <w:r w:rsidRPr="00B76841">
        <w:rPr>
          <w:rFonts w:ascii="Arial" w:hAnsi="Arial" w:cs="Arial"/>
        </w:rPr>
        <w:t>.</w:t>
      </w:r>
    </w:p>
    <w:p w14:paraId="589E4227" w14:textId="77777777" w:rsidR="00CD4771" w:rsidRPr="00B76841" w:rsidRDefault="00CD4771" w:rsidP="006E024D">
      <w:pPr>
        <w:ind w:left="720"/>
        <w:rPr>
          <w:rFonts w:ascii="Arial" w:hAnsi="Arial" w:cs="Arial"/>
        </w:rPr>
      </w:pPr>
    </w:p>
    <w:p w14:paraId="4A5CBB4B" w14:textId="7098AB54" w:rsidR="00CD4771" w:rsidRPr="00B76841" w:rsidRDefault="00B4467D" w:rsidP="006E024D">
      <w:pPr>
        <w:numPr>
          <w:ilvl w:val="0"/>
          <w:numId w:val="25"/>
        </w:numPr>
        <w:rPr>
          <w:rFonts w:ascii="Arial" w:hAnsi="Arial" w:cs="Arial"/>
        </w:rPr>
      </w:pPr>
      <w:r>
        <w:rPr>
          <w:rFonts w:ascii="Arial" w:hAnsi="Arial" w:cs="Arial"/>
        </w:rPr>
        <w:t xml:space="preserve">YYY </w:t>
      </w:r>
      <w:r w:rsidR="00CD4771" w:rsidRPr="00B76841">
        <w:rPr>
          <w:rFonts w:ascii="Arial" w:hAnsi="Arial" w:cs="Arial"/>
        </w:rPr>
        <w:t xml:space="preserve">will be primary as the party who will produce </w:t>
      </w:r>
      <w:r w:rsidR="00F02FDE" w:rsidRPr="00B76841">
        <w:rPr>
          <w:rFonts w:ascii="Arial" w:hAnsi="Arial" w:cs="Arial"/>
        </w:rPr>
        <w:t xml:space="preserve">creative elements for </w:t>
      </w:r>
      <w:r w:rsidR="00CD4771" w:rsidRPr="00B76841">
        <w:rPr>
          <w:rFonts w:ascii="Arial" w:hAnsi="Arial" w:cs="Arial"/>
        </w:rPr>
        <w:t xml:space="preserve">the Play.  </w:t>
      </w:r>
      <w:r w:rsidR="00272FAD" w:rsidRPr="00B76841">
        <w:rPr>
          <w:rFonts w:ascii="Arial" w:hAnsi="Arial" w:cs="Arial"/>
        </w:rPr>
        <w:t>S</w:t>
      </w:r>
      <w:r w:rsidR="00CD4771" w:rsidRPr="00B76841">
        <w:rPr>
          <w:rFonts w:ascii="Arial" w:hAnsi="Arial" w:cs="Arial"/>
        </w:rPr>
        <w:t>cenery</w:t>
      </w:r>
      <w:r w:rsidR="00D17EAF" w:rsidRPr="00B76841">
        <w:rPr>
          <w:rFonts w:ascii="Arial" w:hAnsi="Arial" w:cs="Arial"/>
        </w:rPr>
        <w:t xml:space="preserve">, </w:t>
      </w:r>
      <w:proofErr w:type="gramStart"/>
      <w:r w:rsidR="00D17EAF" w:rsidRPr="00B76841">
        <w:rPr>
          <w:rFonts w:ascii="Arial" w:hAnsi="Arial" w:cs="Arial"/>
        </w:rPr>
        <w:t>costumes</w:t>
      </w:r>
      <w:proofErr w:type="gramEnd"/>
      <w:r w:rsidR="00CD4771" w:rsidRPr="00B76841">
        <w:rPr>
          <w:rFonts w:ascii="Arial" w:hAnsi="Arial" w:cs="Arial"/>
        </w:rPr>
        <w:t xml:space="preserve"> and properties for the Play (the “Physical Production”) wi</w:t>
      </w:r>
      <w:r w:rsidR="00467F49" w:rsidRPr="00B76841">
        <w:rPr>
          <w:rFonts w:ascii="Arial" w:hAnsi="Arial" w:cs="Arial"/>
        </w:rPr>
        <w:t xml:space="preserve">ll largely be constructed by </w:t>
      </w:r>
      <w:r>
        <w:rPr>
          <w:rFonts w:ascii="Arial" w:hAnsi="Arial" w:cs="Arial"/>
        </w:rPr>
        <w:t xml:space="preserve">YYY </w:t>
      </w:r>
      <w:r w:rsidR="00CD4771" w:rsidRPr="00B76841">
        <w:rPr>
          <w:rFonts w:ascii="Arial" w:hAnsi="Arial" w:cs="Arial"/>
        </w:rPr>
        <w:t>for use in bo</w:t>
      </w:r>
      <w:r w:rsidR="00467F49" w:rsidRPr="00B76841">
        <w:rPr>
          <w:rFonts w:ascii="Arial" w:hAnsi="Arial" w:cs="Arial"/>
        </w:rPr>
        <w:t xml:space="preserve">th engagements of the Play. </w:t>
      </w:r>
      <w:r>
        <w:rPr>
          <w:rFonts w:ascii="Arial" w:hAnsi="Arial" w:cs="Arial"/>
        </w:rPr>
        <w:t xml:space="preserve">YYY </w:t>
      </w:r>
      <w:r w:rsidR="00272FAD" w:rsidRPr="00B76841">
        <w:rPr>
          <w:rFonts w:ascii="Arial" w:hAnsi="Arial" w:cs="Arial"/>
        </w:rPr>
        <w:t xml:space="preserve">and </w:t>
      </w:r>
      <w:r w:rsidR="00D3421C">
        <w:rPr>
          <w:rFonts w:ascii="Arial" w:hAnsi="Arial" w:cs="Arial"/>
        </w:rPr>
        <w:t>XXX</w:t>
      </w:r>
      <w:r w:rsidR="00F02FDE" w:rsidRPr="00B76841">
        <w:rPr>
          <w:rFonts w:ascii="Arial" w:hAnsi="Arial" w:cs="Arial"/>
        </w:rPr>
        <w:t xml:space="preserve"> </w:t>
      </w:r>
      <w:r w:rsidR="00467F49" w:rsidRPr="00B76841">
        <w:rPr>
          <w:rFonts w:ascii="Arial" w:hAnsi="Arial" w:cs="Arial"/>
        </w:rPr>
        <w:t xml:space="preserve">will consult </w:t>
      </w:r>
      <w:r w:rsidR="00CD4771" w:rsidRPr="00B76841">
        <w:rPr>
          <w:rFonts w:ascii="Arial" w:hAnsi="Arial" w:cs="Arial"/>
        </w:rPr>
        <w:t>on all technical matters tha</w:t>
      </w:r>
      <w:r w:rsidR="00467F49" w:rsidRPr="00B76841">
        <w:rPr>
          <w:rFonts w:ascii="Arial" w:hAnsi="Arial" w:cs="Arial"/>
        </w:rPr>
        <w:t>t may arise during the</w:t>
      </w:r>
      <w:r w:rsidR="00CD4771" w:rsidRPr="00B76841">
        <w:rPr>
          <w:rFonts w:ascii="Arial" w:hAnsi="Arial" w:cs="Arial"/>
        </w:rPr>
        <w:t xml:space="preserve"> rehearsal period and construction of the Physical Production, ei</w:t>
      </w:r>
      <w:r w:rsidR="00467F49" w:rsidRPr="00B76841">
        <w:rPr>
          <w:rFonts w:ascii="Arial" w:hAnsi="Arial" w:cs="Arial"/>
        </w:rPr>
        <w:t>ther with representatives of</w:t>
      </w:r>
      <w:r w:rsidR="00541843" w:rsidRPr="00B76841">
        <w:rPr>
          <w:rFonts w:ascii="Arial" w:hAnsi="Arial" w:cs="Arial"/>
        </w:rPr>
        <w:t xml:space="preserve"> </w:t>
      </w:r>
      <w:r w:rsidR="00D3421C">
        <w:rPr>
          <w:rFonts w:ascii="Arial" w:hAnsi="Arial" w:cs="Arial"/>
        </w:rPr>
        <w:t>XXX</w:t>
      </w:r>
      <w:r w:rsidR="00F02FDE" w:rsidRPr="00B76841">
        <w:rPr>
          <w:rFonts w:ascii="Arial" w:hAnsi="Arial" w:cs="Arial"/>
        </w:rPr>
        <w:t xml:space="preserve"> </w:t>
      </w:r>
      <w:r w:rsidR="00467F49" w:rsidRPr="00B76841">
        <w:rPr>
          <w:rFonts w:ascii="Arial" w:hAnsi="Arial" w:cs="Arial"/>
        </w:rPr>
        <w:t xml:space="preserve">who may be in residence at </w:t>
      </w:r>
      <w:r>
        <w:rPr>
          <w:rFonts w:ascii="Arial" w:hAnsi="Arial" w:cs="Arial"/>
        </w:rPr>
        <w:t xml:space="preserve">YYY </w:t>
      </w:r>
      <w:r w:rsidR="00CD4771" w:rsidRPr="00B76841">
        <w:rPr>
          <w:rFonts w:ascii="Arial" w:hAnsi="Arial" w:cs="Arial"/>
        </w:rPr>
        <w:t>during rehearsal and construction or by telephone, ema</w:t>
      </w:r>
      <w:r w:rsidR="00541843" w:rsidRPr="00B76841">
        <w:rPr>
          <w:rFonts w:ascii="Arial" w:hAnsi="Arial" w:cs="Arial"/>
        </w:rPr>
        <w:t>il and/or fax</w:t>
      </w:r>
      <w:r w:rsidR="00467F49" w:rsidRPr="00B76841">
        <w:rPr>
          <w:rFonts w:ascii="Arial" w:hAnsi="Arial" w:cs="Arial"/>
        </w:rPr>
        <w:t xml:space="preserve">.  </w:t>
      </w:r>
      <w:r w:rsidR="00CD4771" w:rsidRPr="00B76841">
        <w:rPr>
          <w:rFonts w:ascii="Arial" w:hAnsi="Arial" w:cs="Arial"/>
        </w:rPr>
        <w:t>However, it is</w:t>
      </w:r>
      <w:r w:rsidR="00E328D0" w:rsidRPr="00B76841">
        <w:rPr>
          <w:rFonts w:ascii="Arial" w:hAnsi="Arial" w:cs="Arial"/>
        </w:rPr>
        <w:t xml:space="preserve"> acknowledged that</w:t>
      </w:r>
      <w:r w:rsidR="00272FAD" w:rsidRPr="00B76841">
        <w:rPr>
          <w:rFonts w:ascii="Arial" w:hAnsi="Arial" w:cs="Arial"/>
        </w:rPr>
        <w:t xml:space="preserve"> </w:t>
      </w:r>
      <w:r w:rsidR="00CD4771" w:rsidRPr="00B76841">
        <w:rPr>
          <w:rFonts w:ascii="Arial" w:hAnsi="Arial" w:cs="Arial"/>
        </w:rPr>
        <w:t>th</w:t>
      </w:r>
      <w:r w:rsidR="00272FAD" w:rsidRPr="00B76841">
        <w:rPr>
          <w:rFonts w:ascii="Arial" w:hAnsi="Arial" w:cs="Arial"/>
        </w:rPr>
        <w:t>e</w:t>
      </w:r>
      <w:r w:rsidR="00CD4771" w:rsidRPr="00B76841">
        <w:rPr>
          <w:rFonts w:ascii="Arial" w:hAnsi="Arial" w:cs="Arial"/>
        </w:rPr>
        <w:t xml:space="preserve"> final determination with respect to all </w:t>
      </w:r>
      <w:r w:rsidR="00056B46" w:rsidRPr="00B76841">
        <w:rPr>
          <w:rFonts w:ascii="Arial" w:hAnsi="Arial" w:cs="Arial"/>
        </w:rPr>
        <w:t>technical matters that may arise during reh</w:t>
      </w:r>
      <w:r w:rsidR="00CD4771" w:rsidRPr="00B76841">
        <w:rPr>
          <w:rFonts w:ascii="Arial" w:hAnsi="Arial" w:cs="Arial"/>
        </w:rPr>
        <w:t xml:space="preserve">earsals and construction in </w:t>
      </w:r>
      <w:r w:rsidR="00F32C55">
        <w:rPr>
          <w:rFonts w:ascii="Arial" w:hAnsi="Arial" w:cs="Arial"/>
        </w:rPr>
        <w:t>LOCATION</w:t>
      </w:r>
      <w:r w:rsidR="00F02FDE" w:rsidRPr="00B76841">
        <w:rPr>
          <w:rFonts w:ascii="Arial" w:hAnsi="Arial" w:cs="Arial"/>
        </w:rPr>
        <w:t xml:space="preserve"> </w:t>
      </w:r>
      <w:r w:rsidR="00467F49" w:rsidRPr="00B76841">
        <w:rPr>
          <w:rFonts w:ascii="Arial" w:hAnsi="Arial" w:cs="Arial"/>
        </w:rPr>
        <w:t xml:space="preserve">will be made by </w:t>
      </w:r>
      <w:r>
        <w:rPr>
          <w:rFonts w:ascii="Arial" w:hAnsi="Arial" w:cs="Arial"/>
        </w:rPr>
        <w:t xml:space="preserve">YYY </w:t>
      </w:r>
      <w:r w:rsidR="00CD4771" w:rsidRPr="00B76841">
        <w:rPr>
          <w:rFonts w:ascii="Arial" w:hAnsi="Arial" w:cs="Arial"/>
        </w:rPr>
        <w:t>and final determination of</w:t>
      </w:r>
      <w:r w:rsidR="00056B46" w:rsidRPr="00B76841">
        <w:rPr>
          <w:rFonts w:ascii="Arial" w:hAnsi="Arial" w:cs="Arial"/>
        </w:rPr>
        <w:t xml:space="preserve"> </w:t>
      </w:r>
      <w:r w:rsidR="00CD4771" w:rsidRPr="00B76841">
        <w:rPr>
          <w:rFonts w:ascii="Arial" w:hAnsi="Arial" w:cs="Arial"/>
        </w:rPr>
        <w:lastRenderedPageBreak/>
        <w:t xml:space="preserve">technical matters that may arise during mounting of the Play in </w:t>
      </w:r>
      <w:r w:rsidR="00D3421C">
        <w:rPr>
          <w:rFonts w:ascii="Arial" w:hAnsi="Arial" w:cs="Arial"/>
        </w:rPr>
        <w:t xml:space="preserve">LOCATION </w:t>
      </w:r>
      <w:r w:rsidR="00467F49" w:rsidRPr="00B76841">
        <w:rPr>
          <w:rFonts w:ascii="Arial" w:hAnsi="Arial" w:cs="Arial"/>
        </w:rPr>
        <w:t>will be made by</w:t>
      </w:r>
      <w:r w:rsidR="008E3BE5" w:rsidRPr="00B76841">
        <w:rPr>
          <w:rFonts w:ascii="Arial" w:hAnsi="Arial" w:cs="Arial"/>
        </w:rPr>
        <w:t xml:space="preserve"> </w:t>
      </w:r>
      <w:r w:rsidR="00D3421C">
        <w:rPr>
          <w:rFonts w:ascii="Arial" w:hAnsi="Arial" w:cs="Arial"/>
        </w:rPr>
        <w:t>XXX</w:t>
      </w:r>
      <w:r w:rsidR="00CD4771" w:rsidRPr="00B76841">
        <w:rPr>
          <w:rFonts w:ascii="Arial" w:hAnsi="Arial" w:cs="Arial"/>
        </w:rPr>
        <w:t>.</w:t>
      </w:r>
    </w:p>
    <w:p w14:paraId="628A0004" w14:textId="77777777" w:rsidR="00CD4771" w:rsidRPr="00B76841" w:rsidRDefault="00CD4771" w:rsidP="006E024D">
      <w:pPr>
        <w:ind w:left="720"/>
        <w:rPr>
          <w:rFonts w:ascii="Arial" w:hAnsi="Arial" w:cs="Arial"/>
        </w:rPr>
      </w:pPr>
    </w:p>
    <w:p w14:paraId="632F7623" w14:textId="5EFC7965" w:rsidR="00CD4771" w:rsidRPr="00B76841" w:rsidRDefault="00CD4771" w:rsidP="006E024D">
      <w:pPr>
        <w:numPr>
          <w:ilvl w:val="0"/>
          <w:numId w:val="25"/>
        </w:numPr>
        <w:rPr>
          <w:rFonts w:ascii="Arial" w:hAnsi="Arial" w:cs="Arial"/>
        </w:rPr>
      </w:pPr>
      <w:r w:rsidRPr="00B76841">
        <w:rPr>
          <w:rFonts w:ascii="Arial" w:hAnsi="Arial" w:cs="Arial"/>
          <w:b/>
          <w:u w:val="single"/>
        </w:rPr>
        <w:t>Production Arrangements</w:t>
      </w:r>
      <w:r w:rsidRPr="00B76841">
        <w:rPr>
          <w:rFonts w:ascii="Arial" w:hAnsi="Arial" w:cs="Arial"/>
          <w:b/>
        </w:rPr>
        <w:t>.</w:t>
      </w:r>
      <w:r w:rsidRPr="00B76841">
        <w:rPr>
          <w:rFonts w:ascii="Arial" w:hAnsi="Arial" w:cs="Arial"/>
        </w:rPr>
        <w:t xml:space="preserve">  It</w:t>
      </w:r>
      <w:r w:rsidR="00467F49" w:rsidRPr="00B76841">
        <w:rPr>
          <w:rFonts w:ascii="Arial" w:hAnsi="Arial" w:cs="Arial"/>
        </w:rPr>
        <w:t xml:space="preserve"> is mutually understood that </w:t>
      </w:r>
      <w:r w:rsidR="00B4467D">
        <w:rPr>
          <w:rFonts w:ascii="Arial" w:hAnsi="Arial" w:cs="Arial"/>
        </w:rPr>
        <w:t xml:space="preserve">YYY </w:t>
      </w:r>
      <w:r w:rsidR="00467F49" w:rsidRPr="00B76841">
        <w:rPr>
          <w:rFonts w:ascii="Arial" w:hAnsi="Arial" w:cs="Arial"/>
        </w:rPr>
        <w:t xml:space="preserve">and </w:t>
      </w:r>
      <w:r w:rsidR="00D3421C">
        <w:rPr>
          <w:rFonts w:ascii="Arial" w:hAnsi="Arial" w:cs="Arial"/>
        </w:rPr>
        <w:t>XXX</w:t>
      </w:r>
      <w:r w:rsidR="00F02FDE" w:rsidRPr="00B76841">
        <w:rPr>
          <w:rFonts w:ascii="Arial" w:hAnsi="Arial" w:cs="Arial"/>
        </w:rPr>
        <w:t xml:space="preserve"> </w:t>
      </w:r>
      <w:r w:rsidRPr="00B76841">
        <w:rPr>
          <w:rFonts w:ascii="Arial" w:hAnsi="Arial" w:cs="Arial"/>
        </w:rPr>
        <w:t xml:space="preserve">will each </w:t>
      </w:r>
      <w:r w:rsidR="00DB6B37" w:rsidRPr="00B76841">
        <w:rPr>
          <w:rFonts w:ascii="Arial" w:hAnsi="Arial" w:cs="Arial"/>
        </w:rPr>
        <w:t xml:space="preserve">contract </w:t>
      </w:r>
      <w:r w:rsidRPr="00B76841">
        <w:rPr>
          <w:rFonts w:ascii="Arial" w:hAnsi="Arial" w:cs="Arial"/>
        </w:rPr>
        <w:t>artists and staff for their respective production following the guidelines as outlined in</w:t>
      </w:r>
      <w:r w:rsidR="00324B5C" w:rsidRPr="00B76841">
        <w:rPr>
          <w:rFonts w:ascii="Arial" w:hAnsi="Arial" w:cs="Arial"/>
        </w:rPr>
        <w:t xml:space="preserve"> this agreement and </w:t>
      </w:r>
      <w:r w:rsidR="00324B5C" w:rsidRPr="009F1D1E">
        <w:rPr>
          <w:rFonts w:ascii="Arial" w:hAnsi="Arial" w:cs="Arial"/>
        </w:rPr>
        <w:t>Schedule A Budget</w:t>
      </w:r>
      <w:r w:rsidRPr="00B76841">
        <w:rPr>
          <w:rFonts w:ascii="Arial" w:hAnsi="Arial" w:cs="Arial"/>
        </w:rPr>
        <w:t>.  In addition, each theat</w:t>
      </w:r>
      <w:r w:rsidR="00B76841" w:rsidRPr="00B76841">
        <w:rPr>
          <w:rFonts w:ascii="Arial" w:hAnsi="Arial" w:cs="Arial"/>
        </w:rPr>
        <w:t>re</w:t>
      </w:r>
      <w:r w:rsidRPr="00B76841">
        <w:rPr>
          <w:rFonts w:ascii="Arial" w:hAnsi="Arial" w:cs="Arial"/>
        </w:rPr>
        <w:t xml:space="preserve"> is responsible for securing all necessary production rights from the Author’s licensing agent to perform the Play.  Each theatre shall be responsible for</w:t>
      </w:r>
      <w:r w:rsidRPr="00B76841">
        <w:rPr>
          <w:rFonts w:ascii="Arial" w:hAnsi="Arial" w:cs="Arial"/>
          <w:color w:val="FF0000"/>
        </w:rPr>
        <w:t xml:space="preserve"> </w:t>
      </w:r>
      <w:r w:rsidRPr="00B76841">
        <w:rPr>
          <w:rFonts w:ascii="Arial" w:hAnsi="Arial" w:cs="Arial"/>
        </w:rPr>
        <w:t xml:space="preserve">the individual execution of contracts and the appropriate and applicable transfer riders of and to Directors and/or Designers and the arrangements of travel and </w:t>
      </w:r>
      <w:r w:rsidR="00DB6B37" w:rsidRPr="00B76841">
        <w:rPr>
          <w:rFonts w:ascii="Arial" w:hAnsi="Arial" w:cs="Arial"/>
        </w:rPr>
        <w:t>housing for same. In cooperation, e</w:t>
      </w:r>
      <w:r w:rsidRPr="00B76841">
        <w:rPr>
          <w:rFonts w:ascii="Arial" w:hAnsi="Arial" w:cs="Arial"/>
        </w:rPr>
        <w:t xml:space="preserve">ach </w:t>
      </w:r>
      <w:r w:rsidR="00B76841" w:rsidRPr="00B76841">
        <w:rPr>
          <w:rFonts w:ascii="Arial" w:hAnsi="Arial" w:cs="Arial"/>
        </w:rPr>
        <w:t>t</w:t>
      </w:r>
      <w:r w:rsidRPr="00B76841">
        <w:rPr>
          <w:rFonts w:ascii="Arial" w:hAnsi="Arial" w:cs="Arial"/>
        </w:rPr>
        <w:t>heatre agrees to provide staffing consistent with union requirements and the requirements of the Production</w:t>
      </w:r>
      <w:r w:rsidR="00610A8B">
        <w:rPr>
          <w:rFonts w:ascii="Arial" w:hAnsi="Arial" w:cs="Arial"/>
        </w:rPr>
        <w:t xml:space="preserve"> as mutually agreed</w:t>
      </w:r>
      <w:r w:rsidRPr="00B76841">
        <w:rPr>
          <w:rFonts w:ascii="Arial" w:hAnsi="Arial" w:cs="Arial"/>
        </w:rPr>
        <w:t>.</w:t>
      </w:r>
    </w:p>
    <w:p w14:paraId="2ED41101" w14:textId="77777777" w:rsidR="00CD4771" w:rsidRPr="00B76841" w:rsidRDefault="00CD4771" w:rsidP="006E024D">
      <w:pPr>
        <w:rPr>
          <w:rFonts w:ascii="Arial" w:hAnsi="Arial" w:cs="Arial"/>
        </w:rPr>
      </w:pPr>
    </w:p>
    <w:p w14:paraId="189D299C" w14:textId="3E93271C" w:rsidR="00CD4771" w:rsidRPr="00B76841" w:rsidRDefault="00CD4771" w:rsidP="006E024D">
      <w:pPr>
        <w:numPr>
          <w:ilvl w:val="0"/>
          <w:numId w:val="25"/>
        </w:numPr>
        <w:rPr>
          <w:rFonts w:ascii="Arial" w:hAnsi="Arial" w:cs="Arial"/>
        </w:rPr>
      </w:pPr>
      <w:r w:rsidRPr="00B76841">
        <w:rPr>
          <w:rFonts w:ascii="Arial" w:hAnsi="Arial" w:cs="Arial"/>
        </w:rPr>
        <w:t xml:space="preserve">The Director will make all attempts to cast actors who can commit to the </w:t>
      </w:r>
      <w:r w:rsidR="00D3421C">
        <w:rPr>
          <w:rFonts w:ascii="Arial" w:hAnsi="Arial" w:cs="Arial"/>
        </w:rPr>
        <w:t>XXX</w:t>
      </w:r>
      <w:r w:rsidR="00BC4F53" w:rsidRPr="00B76841">
        <w:rPr>
          <w:rFonts w:ascii="Arial" w:hAnsi="Arial" w:cs="Arial"/>
        </w:rPr>
        <w:t xml:space="preserve"> </w:t>
      </w:r>
      <w:r w:rsidR="00A9598D" w:rsidRPr="00B76841">
        <w:rPr>
          <w:rFonts w:ascii="Arial" w:hAnsi="Arial" w:cs="Arial"/>
        </w:rPr>
        <w:t xml:space="preserve">Production and the </w:t>
      </w:r>
      <w:r w:rsidR="00B4467D">
        <w:rPr>
          <w:rFonts w:ascii="Arial" w:hAnsi="Arial" w:cs="Arial"/>
        </w:rPr>
        <w:t xml:space="preserve">YYY </w:t>
      </w:r>
      <w:r w:rsidR="00DB6B37" w:rsidRPr="00B76841">
        <w:rPr>
          <w:rFonts w:ascii="Arial" w:hAnsi="Arial" w:cs="Arial"/>
        </w:rPr>
        <w:t>P</w:t>
      </w:r>
      <w:r w:rsidRPr="00B76841">
        <w:rPr>
          <w:rFonts w:ascii="Arial" w:hAnsi="Arial" w:cs="Arial"/>
        </w:rPr>
        <w:t xml:space="preserve">roduction.  </w:t>
      </w:r>
      <w:r w:rsidRPr="009F1D1E">
        <w:rPr>
          <w:rFonts w:ascii="Arial" w:hAnsi="Arial" w:cs="Arial"/>
        </w:rPr>
        <w:t>Contingent contracts for the act</w:t>
      </w:r>
      <w:r w:rsidR="007D1D7B" w:rsidRPr="009F1D1E">
        <w:rPr>
          <w:rFonts w:ascii="Arial" w:hAnsi="Arial" w:cs="Arial"/>
        </w:rPr>
        <w:t>ors will</w:t>
      </w:r>
      <w:r w:rsidR="002615FB" w:rsidRPr="009F1D1E">
        <w:rPr>
          <w:rFonts w:ascii="Arial" w:hAnsi="Arial" w:cs="Arial"/>
        </w:rPr>
        <w:t xml:space="preserve"> be</w:t>
      </w:r>
      <w:r w:rsidR="00A9598D" w:rsidRPr="009F1D1E">
        <w:rPr>
          <w:rFonts w:ascii="Arial" w:hAnsi="Arial" w:cs="Arial"/>
        </w:rPr>
        <w:t xml:space="preserve"> used between </w:t>
      </w:r>
      <w:r w:rsidR="00B4467D">
        <w:rPr>
          <w:rFonts w:ascii="Arial" w:hAnsi="Arial" w:cs="Arial"/>
        </w:rPr>
        <w:t xml:space="preserve">YYY </w:t>
      </w:r>
      <w:r w:rsidR="00A9598D" w:rsidRPr="009F1D1E">
        <w:rPr>
          <w:rFonts w:ascii="Arial" w:hAnsi="Arial" w:cs="Arial"/>
        </w:rPr>
        <w:t xml:space="preserve">and </w:t>
      </w:r>
      <w:r w:rsidR="00D3421C">
        <w:rPr>
          <w:rFonts w:ascii="Arial" w:hAnsi="Arial" w:cs="Arial"/>
        </w:rPr>
        <w:t>XXX</w:t>
      </w:r>
      <w:r w:rsidR="00DB6B37" w:rsidRPr="009F1D1E">
        <w:rPr>
          <w:rFonts w:ascii="Arial" w:hAnsi="Arial" w:cs="Arial"/>
        </w:rPr>
        <w:t>.</w:t>
      </w:r>
      <w:r w:rsidR="00DB6B37" w:rsidRPr="00B76841">
        <w:rPr>
          <w:rFonts w:ascii="Arial" w:hAnsi="Arial" w:cs="Arial"/>
        </w:rPr>
        <w:t xml:space="preserve"> </w:t>
      </w:r>
      <w:r w:rsidR="007D1D7B" w:rsidRPr="00B76841">
        <w:rPr>
          <w:rFonts w:ascii="Arial" w:hAnsi="Arial" w:cs="Arial"/>
        </w:rPr>
        <w:t>Both companies will issue Transfer Riders for AEA actors.</w:t>
      </w:r>
      <w:r w:rsidR="00DB6B37" w:rsidRPr="00B76841">
        <w:rPr>
          <w:rFonts w:ascii="Arial" w:hAnsi="Arial" w:cs="Arial"/>
        </w:rPr>
        <w:t xml:space="preserve"> USA t</w:t>
      </w:r>
      <w:r w:rsidRPr="00B76841">
        <w:rPr>
          <w:rFonts w:ascii="Arial" w:hAnsi="Arial" w:cs="Arial"/>
        </w:rPr>
        <w:t>ransfer contracts for set, costume, light and sound designers will be offered for both venues at the same time including all residency dates at each venue defined herein</w:t>
      </w:r>
      <w:r w:rsidR="00757C68" w:rsidRPr="00B76841">
        <w:rPr>
          <w:rFonts w:ascii="Arial" w:hAnsi="Arial" w:cs="Arial"/>
        </w:rPr>
        <w:t>.</w:t>
      </w:r>
    </w:p>
    <w:p w14:paraId="6051FBC5" w14:textId="77777777" w:rsidR="00CD4771" w:rsidRPr="00B76841" w:rsidRDefault="00CD4771" w:rsidP="006E024D">
      <w:pPr>
        <w:ind w:left="1080"/>
        <w:rPr>
          <w:rFonts w:ascii="Arial" w:hAnsi="Arial" w:cs="Arial"/>
        </w:rPr>
      </w:pPr>
    </w:p>
    <w:p w14:paraId="443493F3" w14:textId="16D0723F" w:rsidR="00CD4771" w:rsidRPr="00B76841" w:rsidRDefault="00CD4771" w:rsidP="006E024D">
      <w:pPr>
        <w:numPr>
          <w:ilvl w:val="0"/>
          <w:numId w:val="25"/>
        </w:numPr>
        <w:rPr>
          <w:rFonts w:ascii="Arial" w:hAnsi="Arial" w:cs="Arial"/>
        </w:rPr>
      </w:pPr>
      <w:r w:rsidRPr="00B76841">
        <w:rPr>
          <w:rFonts w:ascii="Arial" w:hAnsi="Arial" w:cs="Arial"/>
        </w:rPr>
        <w:t xml:space="preserve">Each </w:t>
      </w:r>
      <w:r w:rsidR="008E3BE5" w:rsidRPr="00B76841">
        <w:rPr>
          <w:rFonts w:ascii="Arial" w:hAnsi="Arial" w:cs="Arial"/>
        </w:rPr>
        <w:t xml:space="preserve">Theatre </w:t>
      </w:r>
      <w:r w:rsidRPr="00B76841">
        <w:rPr>
          <w:rFonts w:ascii="Arial" w:hAnsi="Arial" w:cs="Arial"/>
        </w:rPr>
        <w:t xml:space="preserve">shall be responsible for compensating Artists and/or paying fees or costs for                 services due Designers.  In addition, each </w:t>
      </w:r>
      <w:r w:rsidR="008E3BE5" w:rsidRPr="00B76841">
        <w:rPr>
          <w:rFonts w:ascii="Arial" w:hAnsi="Arial" w:cs="Arial"/>
        </w:rPr>
        <w:t>Theatre</w:t>
      </w:r>
      <w:r w:rsidRPr="00B76841">
        <w:rPr>
          <w:rFonts w:ascii="Arial" w:hAnsi="Arial" w:cs="Arial"/>
        </w:rPr>
        <w:t xml:space="preserve"> will be responsible for the hou</w:t>
      </w:r>
      <w:r w:rsidR="00757C68" w:rsidRPr="00B76841">
        <w:rPr>
          <w:rFonts w:ascii="Arial" w:hAnsi="Arial" w:cs="Arial"/>
        </w:rPr>
        <w:t>sing and transportation of all A</w:t>
      </w:r>
      <w:r w:rsidRPr="00B76841">
        <w:rPr>
          <w:rFonts w:ascii="Arial" w:hAnsi="Arial" w:cs="Arial"/>
        </w:rPr>
        <w:t xml:space="preserve">rtists and Designers who participate in the Production. </w:t>
      </w:r>
    </w:p>
    <w:p w14:paraId="301CB3E2" w14:textId="77777777" w:rsidR="00CD4771" w:rsidRPr="00B76841" w:rsidRDefault="00CD4771" w:rsidP="006E024D">
      <w:pPr>
        <w:tabs>
          <w:tab w:val="left" w:pos="1080"/>
        </w:tabs>
        <w:ind w:left="720"/>
        <w:rPr>
          <w:rFonts w:ascii="Arial" w:hAnsi="Arial" w:cs="Arial"/>
        </w:rPr>
      </w:pPr>
    </w:p>
    <w:p w14:paraId="582DC070" w14:textId="2833CB1A" w:rsidR="00CD4771" w:rsidRPr="00B76841" w:rsidRDefault="00CD4771" w:rsidP="006E024D">
      <w:pPr>
        <w:numPr>
          <w:ilvl w:val="0"/>
          <w:numId w:val="25"/>
        </w:numPr>
        <w:rPr>
          <w:rFonts w:ascii="Arial" w:hAnsi="Arial" w:cs="Arial"/>
        </w:rPr>
      </w:pPr>
      <w:r w:rsidRPr="00B76841">
        <w:rPr>
          <w:rFonts w:ascii="Arial" w:hAnsi="Arial" w:cs="Arial"/>
          <w:b/>
          <w:u w:val="single"/>
        </w:rPr>
        <w:t>Production Elements</w:t>
      </w:r>
      <w:r w:rsidRPr="00B76841">
        <w:rPr>
          <w:rFonts w:ascii="Arial" w:hAnsi="Arial" w:cs="Arial"/>
          <w:b/>
        </w:rPr>
        <w:t>.</w:t>
      </w:r>
      <w:r w:rsidR="00725CF0" w:rsidRPr="00B76841">
        <w:rPr>
          <w:rFonts w:ascii="Arial" w:hAnsi="Arial" w:cs="Arial"/>
        </w:rPr>
        <w:t xml:space="preserve">   </w:t>
      </w:r>
      <w:r w:rsidR="00B4467D">
        <w:rPr>
          <w:rFonts w:ascii="Arial" w:hAnsi="Arial" w:cs="Arial"/>
        </w:rPr>
        <w:t xml:space="preserve">YYY </w:t>
      </w:r>
      <w:r w:rsidRPr="00B76841">
        <w:rPr>
          <w:rFonts w:ascii="Arial" w:hAnsi="Arial" w:cs="Arial"/>
        </w:rPr>
        <w:t xml:space="preserve">will provide to </w:t>
      </w:r>
      <w:r w:rsidR="00D3421C">
        <w:rPr>
          <w:rFonts w:ascii="Arial" w:hAnsi="Arial" w:cs="Arial"/>
        </w:rPr>
        <w:t>XXX</w:t>
      </w:r>
      <w:r w:rsidR="00F02FDE" w:rsidRPr="00B76841">
        <w:rPr>
          <w:rFonts w:ascii="Arial" w:hAnsi="Arial" w:cs="Arial"/>
        </w:rPr>
        <w:t xml:space="preserve"> </w:t>
      </w:r>
      <w:r w:rsidRPr="00B76841">
        <w:rPr>
          <w:rFonts w:ascii="Arial" w:hAnsi="Arial" w:cs="Arial"/>
        </w:rPr>
        <w:t xml:space="preserve">all Scenery, Props, Costumes, </w:t>
      </w:r>
      <w:r w:rsidR="00725CF0" w:rsidRPr="00B76841">
        <w:rPr>
          <w:rFonts w:ascii="Arial" w:hAnsi="Arial" w:cs="Arial"/>
        </w:rPr>
        <w:t xml:space="preserve">Wigs, Make-up, </w:t>
      </w:r>
      <w:r w:rsidRPr="00B76841">
        <w:rPr>
          <w:rFonts w:ascii="Arial" w:hAnsi="Arial" w:cs="Arial"/>
        </w:rPr>
        <w:t xml:space="preserve">Sound Tapes/Programs and Special </w:t>
      </w:r>
      <w:r w:rsidR="00725CF0" w:rsidRPr="00B76841">
        <w:rPr>
          <w:rFonts w:ascii="Arial" w:hAnsi="Arial" w:cs="Arial"/>
        </w:rPr>
        <w:t xml:space="preserve">Equipment to be used for the </w:t>
      </w:r>
      <w:r w:rsidR="00D3421C">
        <w:rPr>
          <w:rFonts w:ascii="Arial" w:hAnsi="Arial" w:cs="Arial"/>
        </w:rPr>
        <w:t xml:space="preserve">XXX </w:t>
      </w:r>
      <w:r w:rsidR="00725CF0" w:rsidRPr="00B76841">
        <w:rPr>
          <w:rFonts w:ascii="Arial" w:hAnsi="Arial" w:cs="Arial"/>
        </w:rPr>
        <w:t xml:space="preserve">and </w:t>
      </w:r>
      <w:r w:rsidR="00B4467D">
        <w:rPr>
          <w:rFonts w:ascii="Arial" w:hAnsi="Arial" w:cs="Arial"/>
        </w:rPr>
        <w:t xml:space="preserve">YYY </w:t>
      </w:r>
      <w:r w:rsidR="008E3BE5" w:rsidRPr="00B76841">
        <w:rPr>
          <w:rFonts w:ascii="Arial" w:hAnsi="Arial" w:cs="Arial"/>
        </w:rPr>
        <w:t>P</w:t>
      </w:r>
      <w:r w:rsidRPr="00B76841">
        <w:rPr>
          <w:rFonts w:ascii="Arial" w:hAnsi="Arial" w:cs="Arial"/>
        </w:rPr>
        <w:t xml:space="preserve">roductions, except as otherwise stated herein or through Addendum to the </w:t>
      </w:r>
      <w:r w:rsidR="0097561F" w:rsidRPr="00B76841">
        <w:rPr>
          <w:rFonts w:ascii="Arial" w:hAnsi="Arial" w:cs="Arial"/>
        </w:rPr>
        <w:t xml:space="preserve">Co-Production </w:t>
      </w:r>
      <w:r w:rsidRPr="00B76841">
        <w:rPr>
          <w:rFonts w:ascii="Arial" w:hAnsi="Arial" w:cs="Arial"/>
        </w:rPr>
        <w:t>Agreement attached heretofore, according to the following conditions:</w:t>
      </w:r>
    </w:p>
    <w:p w14:paraId="6E3C72A2" w14:textId="77777777" w:rsidR="00CD4771" w:rsidRPr="00B76841" w:rsidRDefault="00CD4771" w:rsidP="006E024D">
      <w:pPr>
        <w:rPr>
          <w:rFonts w:ascii="Arial" w:hAnsi="Arial" w:cs="Arial"/>
        </w:rPr>
      </w:pPr>
    </w:p>
    <w:p w14:paraId="2006AAE9" w14:textId="02C9B4F4" w:rsidR="00CD4771" w:rsidRPr="00B76841" w:rsidRDefault="00CD4771" w:rsidP="006E024D">
      <w:pPr>
        <w:ind w:left="2160" w:hanging="720"/>
        <w:rPr>
          <w:rFonts w:ascii="Arial" w:hAnsi="Arial" w:cs="Arial"/>
        </w:rPr>
      </w:pPr>
      <w:r w:rsidRPr="00B76841">
        <w:rPr>
          <w:rFonts w:ascii="Arial" w:hAnsi="Arial" w:cs="Arial"/>
        </w:rPr>
        <w:t>A.</w:t>
      </w:r>
      <w:r w:rsidRPr="00B76841">
        <w:rPr>
          <w:rFonts w:ascii="Arial" w:hAnsi="Arial" w:cs="Arial"/>
        </w:rPr>
        <w:tab/>
        <w:t xml:space="preserve">All designs for the respective production are subject to the approval of </w:t>
      </w:r>
      <w:r w:rsidR="00D3421C">
        <w:rPr>
          <w:rFonts w:ascii="Arial" w:hAnsi="Arial" w:cs="Arial"/>
        </w:rPr>
        <w:t>XXX</w:t>
      </w:r>
      <w:r w:rsidR="00F02FDE" w:rsidRPr="00B76841">
        <w:rPr>
          <w:rFonts w:ascii="Arial" w:hAnsi="Arial" w:cs="Arial"/>
        </w:rPr>
        <w:t xml:space="preserve"> </w:t>
      </w:r>
      <w:r w:rsidRPr="00B76841">
        <w:rPr>
          <w:rFonts w:ascii="Arial" w:hAnsi="Arial" w:cs="Arial"/>
        </w:rPr>
        <w:t xml:space="preserve">and </w:t>
      </w:r>
      <w:r w:rsidR="00B4467D">
        <w:rPr>
          <w:rFonts w:ascii="Arial" w:hAnsi="Arial" w:cs="Arial"/>
        </w:rPr>
        <w:t xml:space="preserve">YYY </w:t>
      </w:r>
      <w:r w:rsidRPr="00B76841">
        <w:rPr>
          <w:rFonts w:ascii="Arial" w:hAnsi="Arial" w:cs="Arial"/>
        </w:rPr>
        <w:t>for their individual Producti</w:t>
      </w:r>
      <w:r w:rsidR="00A9598D" w:rsidRPr="00B76841">
        <w:rPr>
          <w:rFonts w:ascii="Arial" w:hAnsi="Arial" w:cs="Arial"/>
        </w:rPr>
        <w:t>on including but not limited to</w:t>
      </w:r>
      <w:r w:rsidRPr="00B76841">
        <w:rPr>
          <w:rFonts w:ascii="Arial" w:hAnsi="Arial" w:cs="Arial"/>
        </w:rPr>
        <w:t xml:space="preserve"> the mutual approval of all technical specifications of scenic elements pr</w:t>
      </w:r>
      <w:r w:rsidR="00A9598D" w:rsidRPr="00B76841">
        <w:rPr>
          <w:rFonts w:ascii="Arial" w:hAnsi="Arial" w:cs="Arial"/>
        </w:rPr>
        <w:t xml:space="preserve">ior to their construction by </w:t>
      </w:r>
      <w:r w:rsidR="00B4467D">
        <w:rPr>
          <w:rFonts w:ascii="Arial" w:hAnsi="Arial" w:cs="Arial"/>
        </w:rPr>
        <w:t xml:space="preserve">YYY </w:t>
      </w:r>
      <w:r w:rsidRPr="00B76841">
        <w:rPr>
          <w:rFonts w:ascii="Arial" w:hAnsi="Arial" w:cs="Arial"/>
        </w:rPr>
        <w:t>as well as light and sound plots. In con</w:t>
      </w:r>
      <w:r w:rsidR="00A9598D" w:rsidRPr="00B76841">
        <w:rPr>
          <w:rFonts w:ascii="Arial" w:hAnsi="Arial" w:cs="Arial"/>
        </w:rPr>
        <w:t xml:space="preserve">sideration of the foregoing, </w:t>
      </w:r>
      <w:r w:rsidR="00D3421C">
        <w:rPr>
          <w:rFonts w:ascii="Arial" w:hAnsi="Arial" w:cs="Arial"/>
        </w:rPr>
        <w:t>XXX</w:t>
      </w:r>
      <w:r w:rsidR="00F02FDE" w:rsidRPr="00B76841">
        <w:rPr>
          <w:rFonts w:ascii="Arial" w:hAnsi="Arial" w:cs="Arial"/>
        </w:rPr>
        <w:t xml:space="preserve"> </w:t>
      </w:r>
      <w:r w:rsidR="00A9598D" w:rsidRPr="00B76841">
        <w:rPr>
          <w:rFonts w:ascii="Arial" w:hAnsi="Arial" w:cs="Arial"/>
        </w:rPr>
        <w:t xml:space="preserve">and </w:t>
      </w:r>
      <w:r w:rsidR="00B4467D">
        <w:rPr>
          <w:rFonts w:ascii="Arial" w:hAnsi="Arial" w:cs="Arial"/>
        </w:rPr>
        <w:t xml:space="preserve">YYY </w:t>
      </w:r>
      <w:r w:rsidRPr="00B76841">
        <w:rPr>
          <w:rFonts w:ascii="Arial" w:hAnsi="Arial" w:cs="Arial"/>
        </w:rPr>
        <w:t xml:space="preserve">shall </w:t>
      </w:r>
      <w:r w:rsidR="008E3BE5" w:rsidRPr="00B76841">
        <w:rPr>
          <w:rFonts w:ascii="Arial" w:hAnsi="Arial" w:cs="Arial"/>
        </w:rPr>
        <w:t xml:space="preserve">each </w:t>
      </w:r>
      <w:r w:rsidRPr="00B76841">
        <w:rPr>
          <w:rFonts w:ascii="Arial" w:hAnsi="Arial" w:cs="Arial"/>
        </w:rPr>
        <w:t xml:space="preserve">be individually responsible for </w:t>
      </w:r>
      <w:proofErr w:type="gramStart"/>
      <w:r w:rsidRPr="00B76841">
        <w:rPr>
          <w:rFonts w:ascii="Arial" w:hAnsi="Arial" w:cs="Arial"/>
        </w:rPr>
        <w:t>any and</w:t>
      </w:r>
      <w:r w:rsidR="00A9598D" w:rsidRPr="00B76841">
        <w:rPr>
          <w:rFonts w:ascii="Arial" w:hAnsi="Arial" w:cs="Arial"/>
        </w:rPr>
        <w:t xml:space="preserve"> all</w:t>
      </w:r>
      <w:proofErr w:type="gramEnd"/>
      <w:r w:rsidR="00A9598D" w:rsidRPr="00B76841">
        <w:rPr>
          <w:rFonts w:ascii="Arial" w:hAnsi="Arial" w:cs="Arial"/>
        </w:rPr>
        <w:t xml:space="preserve"> expenses incurred for the </w:t>
      </w:r>
      <w:r w:rsidRPr="00B76841">
        <w:rPr>
          <w:rFonts w:ascii="Arial" w:hAnsi="Arial" w:cs="Arial"/>
        </w:rPr>
        <w:t>rental of specialized physical Production elements an</w:t>
      </w:r>
      <w:r w:rsidR="00A9598D" w:rsidRPr="00B76841">
        <w:rPr>
          <w:rFonts w:ascii="Arial" w:hAnsi="Arial" w:cs="Arial"/>
        </w:rPr>
        <w:t xml:space="preserve">d/or technical support systems </w:t>
      </w:r>
      <w:r w:rsidRPr="00B76841">
        <w:rPr>
          <w:rFonts w:ascii="Arial" w:hAnsi="Arial" w:cs="Arial"/>
        </w:rPr>
        <w:t>required specifically in each Theatre’s respective venue(s) and/or any and all addition</w:t>
      </w:r>
      <w:r w:rsidR="00A9598D" w:rsidRPr="00B76841">
        <w:rPr>
          <w:rFonts w:ascii="Arial" w:hAnsi="Arial" w:cs="Arial"/>
        </w:rPr>
        <w:t xml:space="preserve">al </w:t>
      </w:r>
      <w:r w:rsidRPr="00B76841">
        <w:rPr>
          <w:rFonts w:ascii="Arial" w:hAnsi="Arial" w:cs="Arial"/>
        </w:rPr>
        <w:t>lighting and/or audio equipment as may be identified and required for the Production at each Theatre.</w:t>
      </w:r>
    </w:p>
    <w:p w14:paraId="3AD78270" w14:textId="77777777" w:rsidR="00CD4771" w:rsidRPr="00B76841" w:rsidRDefault="00CD4771" w:rsidP="006E024D">
      <w:pPr>
        <w:ind w:left="720"/>
        <w:rPr>
          <w:rFonts w:ascii="Arial" w:hAnsi="Arial" w:cs="Arial"/>
        </w:rPr>
      </w:pPr>
    </w:p>
    <w:p w14:paraId="78B3DBB3" w14:textId="76E28393" w:rsidR="00CD4771" w:rsidRPr="00B76841" w:rsidRDefault="00A9598D" w:rsidP="006E024D">
      <w:pPr>
        <w:ind w:left="2160" w:hanging="720"/>
        <w:rPr>
          <w:rFonts w:ascii="Arial" w:hAnsi="Arial" w:cs="Arial"/>
        </w:rPr>
      </w:pPr>
      <w:r w:rsidRPr="00B76841">
        <w:rPr>
          <w:rFonts w:ascii="Arial" w:hAnsi="Arial" w:cs="Arial"/>
        </w:rPr>
        <w:t xml:space="preserve">B.  </w:t>
      </w:r>
      <w:r w:rsidRPr="00B76841">
        <w:rPr>
          <w:rFonts w:ascii="Arial" w:hAnsi="Arial" w:cs="Arial"/>
        </w:rPr>
        <w:tab/>
      </w:r>
      <w:r w:rsidR="00D3421C">
        <w:rPr>
          <w:rFonts w:ascii="Arial" w:hAnsi="Arial" w:cs="Arial"/>
        </w:rPr>
        <w:t>XXX</w:t>
      </w:r>
      <w:r w:rsidR="00F02FDE" w:rsidRPr="00B76841">
        <w:rPr>
          <w:rFonts w:ascii="Arial" w:hAnsi="Arial" w:cs="Arial"/>
        </w:rPr>
        <w:t xml:space="preserve"> </w:t>
      </w:r>
      <w:r w:rsidRPr="00B76841">
        <w:rPr>
          <w:rFonts w:ascii="Arial" w:hAnsi="Arial" w:cs="Arial"/>
        </w:rPr>
        <w:t xml:space="preserve">and </w:t>
      </w:r>
      <w:r w:rsidR="00B4467D">
        <w:rPr>
          <w:rFonts w:ascii="Arial" w:hAnsi="Arial" w:cs="Arial"/>
        </w:rPr>
        <w:t xml:space="preserve">YYY </w:t>
      </w:r>
      <w:r w:rsidR="0021418E" w:rsidRPr="00B76841">
        <w:rPr>
          <w:rFonts w:ascii="Arial" w:hAnsi="Arial" w:cs="Arial"/>
        </w:rPr>
        <w:t>will combined</w:t>
      </w:r>
      <w:r w:rsidR="00CD4771" w:rsidRPr="00B76841">
        <w:rPr>
          <w:rFonts w:ascii="Arial" w:hAnsi="Arial" w:cs="Arial"/>
        </w:rPr>
        <w:t xml:space="preserve"> spend approximately </w:t>
      </w:r>
      <w:r w:rsidR="00D3421C">
        <w:rPr>
          <w:rFonts w:ascii="Arial" w:hAnsi="Arial" w:cs="Arial"/>
        </w:rPr>
        <w:t>SHARED EXPENSE</w:t>
      </w:r>
      <w:r w:rsidR="00CD4771" w:rsidRPr="00B76841">
        <w:rPr>
          <w:rFonts w:ascii="Arial" w:hAnsi="Arial" w:cs="Arial"/>
        </w:rPr>
        <w:t xml:space="preserve"> toward pre-production as s</w:t>
      </w:r>
      <w:r w:rsidR="00B87A27" w:rsidRPr="00B76841">
        <w:rPr>
          <w:rFonts w:ascii="Arial" w:hAnsi="Arial" w:cs="Arial"/>
        </w:rPr>
        <w:t>et forth in Schedule</w:t>
      </w:r>
      <w:r w:rsidR="00BC4F53" w:rsidRPr="00B76841">
        <w:rPr>
          <w:rFonts w:ascii="Arial" w:hAnsi="Arial" w:cs="Arial"/>
        </w:rPr>
        <w:t xml:space="preserve"> A</w:t>
      </w:r>
      <w:r w:rsidR="00CD4771" w:rsidRPr="00B76841">
        <w:rPr>
          <w:rFonts w:ascii="Arial" w:hAnsi="Arial" w:cs="Arial"/>
        </w:rPr>
        <w:t xml:space="preserve"> of the Co-Production Agreement as attached hereto with each</w:t>
      </w:r>
      <w:r w:rsidR="008E3BE5" w:rsidRPr="00B76841">
        <w:rPr>
          <w:rFonts w:ascii="Arial" w:hAnsi="Arial" w:cs="Arial"/>
        </w:rPr>
        <w:t xml:space="preserve"> Theatre directly compensating A</w:t>
      </w:r>
      <w:r w:rsidR="00CD4771" w:rsidRPr="00B76841">
        <w:rPr>
          <w:rFonts w:ascii="Arial" w:hAnsi="Arial" w:cs="Arial"/>
        </w:rPr>
        <w:t>rtists and/or paying fees or costs for services rendered at each respective T</w:t>
      </w:r>
      <w:r w:rsidR="00B87A27" w:rsidRPr="00B76841">
        <w:rPr>
          <w:rFonts w:ascii="Arial" w:hAnsi="Arial" w:cs="Arial"/>
        </w:rPr>
        <w:t xml:space="preserve">heatre. Toward the </w:t>
      </w:r>
      <w:proofErr w:type="gramStart"/>
      <w:r w:rsidR="00B87A27" w:rsidRPr="00B76841">
        <w:rPr>
          <w:rFonts w:ascii="Arial" w:hAnsi="Arial" w:cs="Arial"/>
        </w:rPr>
        <w:t>sum total</w:t>
      </w:r>
      <w:proofErr w:type="gramEnd"/>
      <w:r w:rsidR="008E3BE5" w:rsidRPr="00B76841">
        <w:rPr>
          <w:rFonts w:ascii="Arial" w:hAnsi="Arial" w:cs="Arial"/>
        </w:rPr>
        <w:t>,</w:t>
      </w:r>
      <w:r w:rsidR="00B87A27" w:rsidRPr="00B76841">
        <w:rPr>
          <w:rFonts w:ascii="Arial" w:hAnsi="Arial" w:cs="Arial"/>
        </w:rPr>
        <w:t xml:space="preserve"> </w:t>
      </w:r>
      <w:r w:rsidR="00497819">
        <w:rPr>
          <w:rFonts w:ascii="Arial" w:hAnsi="Arial" w:cs="Arial"/>
        </w:rPr>
        <w:t>XXX</w:t>
      </w:r>
      <w:r w:rsidR="00B87A27" w:rsidRPr="00B76841">
        <w:rPr>
          <w:rFonts w:ascii="Arial" w:hAnsi="Arial" w:cs="Arial"/>
        </w:rPr>
        <w:t xml:space="preserve"> will provide </w:t>
      </w:r>
      <w:r w:rsidR="00B4467D">
        <w:rPr>
          <w:rFonts w:ascii="Arial" w:hAnsi="Arial" w:cs="Arial"/>
        </w:rPr>
        <w:t xml:space="preserve">YYY </w:t>
      </w:r>
      <w:r w:rsidR="00CD4771" w:rsidRPr="00B76841">
        <w:rPr>
          <w:rFonts w:ascii="Arial" w:hAnsi="Arial" w:cs="Arial"/>
        </w:rPr>
        <w:t>w</w:t>
      </w:r>
      <w:r w:rsidR="00B87A27" w:rsidRPr="00B76841">
        <w:rPr>
          <w:rFonts w:ascii="Arial" w:hAnsi="Arial" w:cs="Arial"/>
        </w:rPr>
        <w:t xml:space="preserve">ith the aggregate sum total of </w:t>
      </w:r>
      <w:r w:rsidR="00497819">
        <w:rPr>
          <w:rFonts w:ascii="Arial" w:hAnsi="Arial" w:cs="Arial"/>
        </w:rPr>
        <w:t xml:space="preserve">MONEY DUE TO </w:t>
      </w:r>
      <w:r w:rsidR="00B4467D">
        <w:rPr>
          <w:rFonts w:ascii="Arial" w:hAnsi="Arial" w:cs="Arial"/>
        </w:rPr>
        <w:t xml:space="preserve">YYY </w:t>
      </w:r>
      <w:r w:rsidR="00CD4771" w:rsidRPr="00B76841">
        <w:rPr>
          <w:rFonts w:ascii="Arial" w:hAnsi="Arial" w:cs="Arial"/>
        </w:rPr>
        <w:t>on the following schedule for said use of the physical production:</w:t>
      </w:r>
    </w:p>
    <w:p w14:paraId="27005A24" w14:textId="77777777" w:rsidR="00CD4771" w:rsidRPr="00B76841" w:rsidRDefault="00CD4771" w:rsidP="006E024D">
      <w:pPr>
        <w:ind w:left="720"/>
        <w:rPr>
          <w:rFonts w:ascii="Arial" w:hAnsi="Arial" w:cs="Arial"/>
        </w:rPr>
      </w:pPr>
    </w:p>
    <w:p w14:paraId="538ED126" w14:textId="1BFC0243" w:rsidR="00CD4771" w:rsidRPr="000572E0" w:rsidRDefault="00CD4771" w:rsidP="006E024D">
      <w:pPr>
        <w:tabs>
          <w:tab w:val="left" w:pos="1440"/>
        </w:tabs>
        <w:ind w:left="1440" w:hanging="1440"/>
        <w:rPr>
          <w:rFonts w:ascii="Arial" w:hAnsi="Arial" w:cs="Arial"/>
        </w:rPr>
      </w:pPr>
      <w:r w:rsidRPr="00B76841">
        <w:rPr>
          <w:rFonts w:ascii="Arial" w:hAnsi="Arial" w:cs="Arial"/>
        </w:rPr>
        <w:tab/>
      </w:r>
      <w:r w:rsidRPr="00B76841">
        <w:rPr>
          <w:rFonts w:ascii="Arial" w:hAnsi="Arial" w:cs="Arial"/>
        </w:rPr>
        <w:tab/>
      </w:r>
      <w:r w:rsidRPr="00B76841">
        <w:rPr>
          <w:rFonts w:ascii="Arial" w:hAnsi="Arial" w:cs="Arial"/>
        </w:rPr>
        <w:tab/>
        <w:t xml:space="preserve">Upon </w:t>
      </w:r>
      <w:r w:rsidR="000C2533" w:rsidRPr="00B76841">
        <w:rPr>
          <w:rFonts w:ascii="Arial" w:hAnsi="Arial" w:cs="Arial"/>
        </w:rPr>
        <w:t>signing of this Agreement</w:t>
      </w:r>
      <w:r w:rsidR="000C2533" w:rsidRPr="00B76841">
        <w:rPr>
          <w:rFonts w:ascii="Arial" w:hAnsi="Arial" w:cs="Arial"/>
        </w:rPr>
        <w:tab/>
      </w:r>
      <w:r w:rsidR="000C2533" w:rsidRPr="00B76841">
        <w:rPr>
          <w:rFonts w:ascii="Arial" w:hAnsi="Arial" w:cs="Arial"/>
        </w:rPr>
        <w:tab/>
      </w:r>
      <w:r w:rsidR="000C2533" w:rsidRPr="00B76841">
        <w:rPr>
          <w:rFonts w:ascii="Arial" w:hAnsi="Arial" w:cs="Arial"/>
        </w:rPr>
        <w:tab/>
      </w:r>
      <w:r w:rsidR="00497819">
        <w:rPr>
          <w:rFonts w:ascii="Arial" w:hAnsi="Arial" w:cs="Arial"/>
        </w:rPr>
        <w:tab/>
      </w:r>
    </w:p>
    <w:p w14:paraId="28FA6FE1" w14:textId="6296E4B8" w:rsidR="002615FB" w:rsidRPr="000572E0" w:rsidRDefault="002615FB" w:rsidP="006E024D">
      <w:pPr>
        <w:tabs>
          <w:tab w:val="left" w:pos="1440"/>
        </w:tabs>
        <w:ind w:left="1440" w:right="-540" w:hanging="1440"/>
        <w:rPr>
          <w:rFonts w:ascii="Arial" w:hAnsi="Arial" w:cs="Arial"/>
        </w:rPr>
      </w:pPr>
      <w:r w:rsidRPr="000572E0">
        <w:rPr>
          <w:rFonts w:ascii="Arial" w:hAnsi="Arial" w:cs="Arial"/>
        </w:rPr>
        <w:tab/>
      </w:r>
      <w:r w:rsidRPr="000572E0">
        <w:rPr>
          <w:rFonts w:ascii="Arial" w:hAnsi="Arial" w:cs="Arial"/>
        </w:rPr>
        <w:tab/>
      </w:r>
      <w:r w:rsidRPr="000572E0">
        <w:rPr>
          <w:rFonts w:ascii="Arial" w:hAnsi="Arial" w:cs="Arial"/>
        </w:rPr>
        <w:tab/>
        <w:t>Upon first Rehearsal</w:t>
      </w:r>
      <w:r w:rsidR="00757C68" w:rsidRPr="000572E0">
        <w:rPr>
          <w:rFonts w:ascii="Arial" w:hAnsi="Arial" w:cs="Arial"/>
        </w:rPr>
        <w:t>,</w:t>
      </w:r>
      <w:r w:rsidR="00552C45" w:rsidRPr="000572E0">
        <w:rPr>
          <w:rFonts w:ascii="Arial" w:hAnsi="Arial" w:cs="Arial"/>
        </w:rPr>
        <w:tab/>
      </w:r>
      <w:r w:rsidRPr="000572E0">
        <w:rPr>
          <w:rFonts w:ascii="Arial" w:hAnsi="Arial" w:cs="Arial"/>
        </w:rPr>
        <w:tab/>
      </w:r>
      <w:r w:rsidR="00B76841" w:rsidRPr="000572E0">
        <w:rPr>
          <w:rFonts w:ascii="Arial" w:hAnsi="Arial" w:cs="Arial"/>
        </w:rPr>
        <w:tab/>
      </w:r>
      <w:r w:rsidR="00B76841" w:rsidRPr="000572E0">
        <w:rPr>
          <w:rFonts w:ascii="Arial" w:hAnsi="Arial" w:cs="Arial"/>
        </w:rPr>
        <w:tab/>
      </w:r>
      <w:r w:rsidR="00B76841" w:rsidRPr="000572E0">
        <w:rPr>
          <w:rFonts w:ascii="Arial" w:hAnsi="Arial" w:cs="Arial"/>
        </w:rPr>
        <w:tab/>
      </w:r>
    </w:p>
    <w:p w14:paraId="2AA2D2BF" w14:textId="5578888B" w:rsidR="00CD4771" w:rsidRPr="00B76841" w:rsidRDefault="002615FB" w:rsidP="006E024D">
      <w:pPr>
        <w:tabs>
          <w:tab w:val="left" w:pos="1440"/>
        </w:tabs>
        <w:ind w:left="1440" w:hanging="1440"/>
        <w:rPr>
          <w:rFonts w:ascii="Arial" w:hAnsi="Arial" w:cs="Arial"/>
        </w:rPr>
      </w:pPr>
      <w:r w:rsidRPr="000572E0">
        <w:rPr>
          <w:rFonts w:ascii="Arial" w:hAnsi="Arial" w:cs="Arial"/>
        </w:rPr>
        <w:tab/>
      </w:r>
      <w:r w:rsidRPr="000572E0">
        <w:rPr>
          <w:rFonts w:ascii="Arial" w:hAnsi="Arial" w:cs="Arial"/>
        </w:rPr>
        <w:tab/>
      </w:r>
      <w:r w:rsidRPr="000572E0">
        <w:rPr>
          <w:rFonts w:ascii="Arial" w:hAnsi="Arial" w:cs="Arial"/>
        </w:rPr>
        <w:tab/>
      </w:r>
      <w:r w:rsidR="00CD4771" w:rsidRPr="000572E0">
        <w:rPr>
          <w:rFonts w:ascii="Arial" w:hAnsi="Arial" w:cs="Arial"/>
        </w:rPr>
        <w:t xml:space="preserve">Upon </w:t>
      </w:r>
      <w:r w:rsidRPr="000572E0">
        <w:rPr>
          <w:rFonts w:ascii="Arial" w:hAnsi="Arial" w:cs="Arial"/>
        </w:rPr>
        <w:t xml:space="preserve">the opening performance at </w:t>
      </w:r>
      <w:r w:rsidR="00497819">
        <w:rPr>
          <w:rFonts w:ascii="Arial" w:hAnsi="Arial" w:cs="Arial"/>
        </w:rPr>
        <w:t>XXX</w:t>
      </w:r>
      <w:r w:rsidR="00497819">
        <w:rPr>
          <w:rFonts w:ascii="Arial" w:hAnsi="Arial" w:cs="Arial"/>
        </w:rPr>
        <w:tab/>
      </w:r>
      <w:r w:rsidR="00497819">
        <w:rPr>
          <w:rFonts w:ascii="Arial" w:hAnsi="Arial" w:cs="Arial"/>
        </w:rPr>
        <w:tab/>
      </w:r>
      <w:r w:rsidR="00497819">
        <w:rPr>
          <w:rFonts w:ascii="Arial" w:hAnsi="Arial" w:cs="Arial"/>
        </w:rPr>
        <w:tab/>
      </w:r>
    </w:p>
    <w:p w14:paraId="437BB238" w14:textId="77777777" w:rsidR="00CD4771" w:rsidRPr="00B76841" w:rsidRDefault="00CD4771" w:rsidP="006E024D">
      <w:pPr>
        <w:tabs>
          <w:tab w:val="left" w:pos="1440"/>
        </w:tabs>
        <w:ind w:left="1440" w:hanging="1440"/>
        <w:rPr>
          <w:rFonts w:ascii="Arial" w:hAnsi="Arial" w:cs="Arial"/>
        </w:rPr>
      </w:pPr>
      <w:r w:rsidRPr="00B76841">
        <w:rPr>
          <w:rFonts w:ascii="Arial" w:hAnsi="Arial" w:cs="Arial"/>
          <w:color w:val="FF0000"/>
        </w:rPr>
        <w:tab/>
      </w:r>
      <w:r w:rsidRPr="00B76841">
        <w:rPr>
          <w:rFonts w:ascii="Arial" w:hAnsi="Arial" w:cs="Arial"/>
          <w:color w:val="FF0000"/>
        </w:rPr>
        <w:tab/>
      </w:r>
      <w:r w:rsidRPr="00B76841">
        <w:rPr>
          <w:rFonts w:ascii="Arial" w:hAnsi="Arial" w:cs="Arial"/>
        </w:rPr>
        <w:t xml:space="preserve"> </w:t>
      </w:r>
    </w:p>
    <w:p w14:paraId="7B70D719" w14:textId="402ADB4A" w:rsidR="00CD4771" w:rsidRPr="00B76841" w:rsidRDefault="00CD4771" w:rsidP="006E024D">
      <w:pPr>
        <w:ind w:left="2160"/>
        <w:rPr>
          <w:rFonts w:ascii="Arial" w:hAnsi="Arial" w:cs="Arial"/>
        </w:rPr>
      </w:pPr>
      <w:r w:rsidRPr="00B76841">
        <w:rPr>
          <w:rFonts w:ascii="Arial" w:hAnsi="Arial" w:cs="Arial"/>
        </w:rPr>
        <w:t>The remainder of monies due to any Theatre in the Co-Production</w:t>
      </w:r>
      <w:r w:rsidR="006F045E">
        <w:rPr>
          <w:rFonts w:ascii="Arial" w:hAnsi="Arial" w:cs="Arial"/>
        </w:rPr>
        <w:t xml:space="preserve"> </w:t>
      </w:r>
      <w:r w:rsidR="0021418E" w:rsidRPr="00B76841">
        <w:rPr>
          <w:rFonts w:ascii="Arial" w:hAnsi="Arial" w:cs="Arial"/>
        </w:rPr>
        <w:t xml:space="preserve">will be remitted </w:t>
      </w:r>
      <w:r w:rsidRPr="00B76841">
        <w:rPr>
          <w:rFonts w:ascii="Arial" w:hAnsi="Arial" w:cs="Arial"/>
        </w:rPr>
        <w:t>following the compl</w:t>
      </w:r>
      <w:r w:rsidR="0021418E" w:rsidRPr="00B76841">
        <w:rPr>
          <w:rFonts w:ascii="Arial" w:hAnsi="Arial" w:cs="Arial"/>
        </w:rPr>
        <w:t xml:space="preserve">etion of a final accounting of </w:t>
      </w:r>
      <w:r w:rsidRPr="00B76841">
        <w:rPr>
          <w:rFonts w:ascii="Arial" w:hAnsi="Arial" w:cs="Arial"/>
        </w:rPr>
        <w:t>expens</w:t>
      </w:r>
      <w:r w:rsidR="0021418E" w:rsidRPr="00B76841">
        <w:rPr>
          <w:rFonts w:ascii="Arial" w:hAnsi="Arial" w:cs="Arial"/>
        </w:rPr>
        <w:t xml:space="preserve">es incurred by each Theatre on </w:t>
      </w:r>
      <w:r w:rsidRPr="00B76841">
        <w:rPr>
          <w:rFonts w:ascii="Arial" w:hAnsi="Arial" w:cs="Arial"/>
        </w:rPr>
        <w:t>behalf of the Co-Production.  Said final accounting sha</w:t>
      </w:r>
      <w:r w:rsidR="0021418E" w:rsidRPr="00B76841">
        <w:rPr>
          <w:rFonts w:ascii="Arial" w:hAnsi="Arial" w:cs="Arial"/>
        </w:rPr>
        <w:t xml:space="preserve">ll occur no later than 30 days </w:t>
      </w:r>
      <w:r w:rsidRPr="00B76841">
        <w:rPr>
          <w:rFonts w:ascii="Arial" w:hAnsi="Arial" w:cs="Arial"/>
        </w:rPr>
        <w:t>following the close of th</w:t>
      </w:r>
      <w:r w:rsidR="0021418E" w:rsidRPr="00B76841">
        <w:rPr>
          <w:rFonts w:ascii="Arial" w:hAnsi="Arial" w:cs="Arial"/>
        </w:rPr>
        <w:t xml:space="preserve">e Production in </w:t>
      </w:r>
      <w:r w:rsidR="00B4467D">
        <w:rPr>
          <w:rFonts w:ascii="Arial" w:hAnsi="Arial" w:cs="Arial"/>
        </w:rPr>
        <w:t xml:space="preserve">LOCATION 2 </w:t>
      </w:r>
      <w:r w:rsidR="0021418E" w:rsidRPr="00B76841">
        <w:rPr>
          <w:rFonts w:ascii="Arial" w:hAnsi="Arial" w:cs="Arial"/>
        </w:rPr>
        <w:t>on or before</w:t>
      </w:r>
      <w:r w:rsidR="00757C68" w:rsidRPr="00B76841">
        <w:rPr>
          <w:rFonts w:ascii="Arial" w:hAnsi="Arial" w:cs="Arial"/>
        </w:rPr>
        <w:t xml:space="preserve"> </w:t>
      </w:r>
      <w:r w:rsidR="00497819">
        <w:rPr>
          <w:rFonts w:ascii="Arial" w:hAnsi="Arial" w:cs="Arial"/>
        </w:rPr>
        <w:t>CLOSING</w:t>
      </w:r>
      <w:r w:rsidR="00B76841" w:rsidRPr="00B76841">
        <w:rPr>
          <w:rFonts w:ascii="Arial" w:hAnsi="Arial" w:cs="Arial"/>
        </w:rPr>
        <w:t>.</w:t>
      </w:r>
    </w:p>
    <w:p w14:paraId="32F8C23C" w14:textId="77777777" w:rsidR="00CD4771" w:rsidRPr="00B76841" w:rsidRDefault="00CD4771" w:rsidP="006E024D">
      <w:pPr>
        <w:ind w:left="1440"/>
        <w:rPr>
          <w:rFonts w:ascii="Arial" w:hAnsi="Arial" w:cs="Arial"/>
        </w:rPr>
      </w:pPr>
    </w:p>
    <w:p w14:paraId="0C403DDC" w14:textId="0883B7B2" w:rsidR="00CD4771" w:rsidRPr="00B76841" w:rsidRDefault="00CD4771" w:rsidP="006E024D">
      <w:pPr>
        <w:ind w:left="2160"/>
        <w:rPr>
          <w:rFonts w:ascii="Arial" w:hAnsi="Arial" w:cs="Arial"/>
        </w:rPr>
      </w:pPr>
      <w:r w:rsidRPr="00B76841">
        <w:rPr>
          <w:rFonts w:ascii="Arial" w:hAnsi="Arial" w:cs="Arial"/>
        </w:rPr>
        <w:t>Under no circumstances shall the total pre-</w:t>
      </w:r>
      <w:r w:rsidR="0021418E" w:rsidRPr="00B76841">
        <w:rPr>
          <w:rFonts w:ascii="Arial" w:hAnsi="Arial" w:cs="Arial"/>
        </w:rPr>
        <w:t xml:space="preserve">production costs expended by </w:t>
      </w:r>
      <w:r w:rsidR="00B4467D">
        <w:rPr>
          <w:rFonts w:ascii="Arial" w:hAnsi="Arial" w:cs="Arial"/>
        </w:rPr>
        <w:t xml:space="preserve">YYY </w:t>
      </w:r>
      <w:r w:rsidRPr="00B76841">
        <w:rPr>
          <w:rFonts w:ascii="Arial" w:hAnsi="Arial" w:cs="Arial"/>
        </w:rPr>
        <w:t xml:space="preserve">on behalf of the Co-Production </w:t>
      </w:r>
      <w:r w:rsidR="0021418E" w:rsidRPr="00B76841">
        <w:rPr>
          <w:rFonts w:ascii="Arial" w:hAnsi="Arial" w:cs="Arial"/>
        </w:rPr>
        <w:t xml:space="preserve">incurred in association with </w:t>
      </w:r>
      <w:r w:rsidR="00BC4F53" w:rsidRPr="00B76841">
        <w:rPr>
          <w:rFonts w:ascii="Arial" w:hAnsi="Arial" w:cs="Arial"/>
        </w:rPr>
        <w:t xml:space="preserve">the production in </w:t>
      </w:r>
      <w:r w:rsidR="00B4467D">
        <w:rPr>
          <w:rFonts w:ascii="Arial" w:hAnsi="Arial" w:cs="Arial"/>
        </w:rPr>
        <w:t xml:space="preserve">LOCATION 2 </w:t>
      </w:r>
      <w:r w:rsidRPr="00B76841">
        <w:rPr>
          <w:rFonts w:ascii="Arial" w:hAnsi="Arial" w:cs="Arial"/>
        </w:rPr>
        <w:t xml:space="preserve">exceed </w:t>
      </w:r>
      <w:r w:rsidR="0077491E">
        <w:rPr>
          <w:rFonts w:ascii="Arial" w:hAnsi="Arial" w:cs="Arial"/>
        </w:rPr>
        <w:t>THEATRE 1</w:t>
      </w:r>
      <w:r w:rsidR="00B4467D">
        <w:rPr>
          <w:rFonts w:ascii="Arial" w:hAnsi="Arial" w:cs="Arial"/>
        </w:rPr>
        <w:t xml:space="preserve"> </w:t>
      </w:r>
      <w:r w:rsidR="00497819">
        <w:rPr>
          <w:rFonts w:ascii="Arial" w:hAnsi="Arial" w:cs="Arial"/>
        </w:rPr>
        <w:t>EXPENSE</w:t>
      </w:r>
      <w:r w:rsidR="000572E0" w:rsidRPr="000572E0">
        <w:rPr>
          <w:rFonts w:ascii="Arial" w:hAnsi="Arial" w:cs="Arial"/>
        </w:rPr>
        <w:t xml:space="preserve"> </w:t>
      </w:r>
      <w:r w:rsidRPr="00B76841">
        <w:rPr>
          <w:rFonts w:ascii="Arial" w:hAnsi="Arial" w:cs="Arial"/>
        </w:rPr>
        <w:t>without</w:t>
      </w:r>
      <w:r w:rsidR="0021418E" w:rsidRPr="00B76841">
        <w:rPr>
          <w:rFonts w:ascii="Arial" w:hAnsi="Arial" w:cs="Arial"/>
        </w:rPr>
        <w:t xml:space="preserve"> prior written approval from </w:t>
      </w:r>
      <w:r w:rsidR="00497819">
        <w:rPr>
          <w:rFonts w:ascii="Arial" w:hAnsi="Arial" w:cs="Arial"/>
        </w:rPr>
        <w:t>XXX</w:t>
      </w:r>
      <w:r w:rsidR="00B76841" w:rsidRPr="00B76841">
        <w:rPr>
          <w:rFonts w:ascii="Arial" w:hAnsi="Arial" w:cs="Arial"/>
        </w:rPr>
        <w:t>’s</w:t>
      </w:r>
      <w:r w:rsidRPr="00B76841">
        <w:rPr>
          <w:rFonts w:ascii="Arial" w:hAnsi="Arial" w:cs="Arial"/>
        </w:rPr>
        <w:t xml:space="preserve"> designated agent and/or representative, whose signature is attached </w:t>
      </w:r>
      <w:r w:rsidRPr="00B76841">
        <w:rPr>
          <w:rFonts w:ascii="Arial" w:hAnsi="Arial" w:cs="Arial"/>
        </w:rPr>
        <w:lastRenderedPageBreak/>
        <w:t>hereto, or is as otherwise noted herein, for those individual pre-production expenses that would create any overage.</w:t>
      </w:r>
    </w:p>
    <w:p w14:paraId="1791CE08" w14:textId="77777777" w:rsidR="00CD4771" w:rsidRPr="00B76841" w:rsidRDefault="00CD4771" w:rsidP="006E024D">
      <w:pPr>
        <w:ind w:left="1440"/>
        <w:rPr>
          <w:rFonts w:ascii="Arial" w:hAnsi="Arial" w:cs="Arial"/>
        </w:rPr>
      </w:pPr>
    </w:p>
    <w:p w14:paraId="4F99C9B8" w14:textId="59AA9182" w:rsidR="00CD4771" w:rsidRPr="00B76841" w:rsidRDefault="00CD4771" w:rsidP="006E024D">
      <w:pPr>
        <w:ind w:left="2160"/>
        <w:rPr>
          <w:rFonts w:ascii="Arial" w:hAnsi="Arial" w:cs="Arial"/>
        </w:rPr>
      </w:pPr>
      <w:r w:rsidRPr="00B76841">
        <w:rPr>
          <w:rFonts w:ascii="Arial" w:hAnsi="Arial" w:cs="Arial"/>
        </w:rPr>
        <w:t>Under no circumstances shall the tota</w:t>
      </w:r>
      <w:r w:rsidR="0021418E" w:rsidRPr="00B76841">
        <w:rPr>
          <w:rFonts w:ascii="Arial" w:hAnsi="Arial" w:cs="Arial"/>
        </w:rPr>
        <w:t xml:space="preserve">l transfer costs expended by </w:t>
      </w:r>
      <w:r w:rsidR="00497819">
        <w:rPr>
          <w:rFonts w:ascii="Arial" w:hAnsi="Arial" w:cs="Arial"/>
        </w:rPr>
        <w:t>XXX</w:t>
      </w:r>
      <w:r w:rsidR="00B76841" w:rsidRPr="00B76841">
        <w:rPr>
          <w:rFonts w:ascii="Arial" w:hAnsi="Arial" w:cs="Arial"/>
        </w:rPr>
        <w:t xml:space="preserve"> </w:t>
      </w:r>
      <w:r w:rsidRPr="00B76841">
        <w:rPr>
          <w:rFonts w:ascii="Arial" w:hAnsi="Arial" w:cs="Arial"/>
        </w:rPr>
        <w:t xml:space="preserve">on behalf of the Co-Production exceed </w:t>
      </w:r>
      <w:r w:rsidR="00497819">
        <w:rPr>
          <w:rFonts w:ascii="Arial" w:hAnsi="Arial" w:cs="Arial"/>
        </w:rPr>
        <w:t>THEATRE 2 EXPENSE</w:t>
      </w:r>
      <w:r w:rsidR="003F7DFE" w:rsidRPr="00B76841">
        <w:rPr>
          <w:rFonts w:ascii="Arial" w:hAnsi="Arial" w:cs="Arial"/>
        </w:rPr>
        <w:t xml:space="preserve"> </w:t>
      </w:r>
      <w:r w:rsidRPr="00B76841">
        <w:rPr>
          <w:rFonts w:ascii="Arial" w:hAnsi="Arial" w:cs="Arial"/>
        </w:rPr>
        <w:t>without prior wri</w:t>
      </w:r>
      <w:r w:rsidR="0021418E" w:rsidRPr="00B76841">
        <w:rPr>
          <w:rFonts w:ascii="Arial" w:hAnsi="Arial" w:cs="Arial"/>
        </w:rPr>
        <w:t>tten approval from</w:t>
      </w:r>
      <w:r w:rsidR="000572E0">
        <w:rPr>
          <w:rFonts w:ascii="Arial" w:hAnsi="Arial" w:cs="Arial"/>
        </w:rPr>
        <w:t xml:space="preserve"> </w:t>
      </w:r>
      <w:r w:rsidR="0077491E">
        <w:rPr>
          <w:rFonts w:ascii="Arial" w:hAnsi="Arial" w:cs="Arial"/>
        </w:rPr>
        <w:t>YYY’S</w:t>
      </w:r>
      <w:r w:rsidRPr="00B76841">
        <w:rPr>
          <w:rFonts w:ascii="Arial" w:hAnsi="Arial" w:cs="Arial"/>
        </w:rPr>
        <w:t xml:space="preserve"> designated agent and/or representative, whose signature is attached hereto, or is as otherwise noted herein, for those individual transfer expenses that would create any overage.</w:t>
      </w:r>
    </w:p>
    <w:p w14:paraId="59DC7641" w14:textId="77777777" w:rsidR="00CD4771" w:rsidRPr="00B76841" w:rsidRDefault="00CD4771" w:rsidP="006E024D">
      <w:pPr>
        <w:ind w:left="1440"/>
        <w:rPr>
          <w:rFonts w:ascii="Arial" w:hAnsi="Arial" w:cs="Arial"/>
        </w:rPr>
      </w:pPr>
    </w:p>
    <w:p w14:paraId="79B1705B" w14:textId="01259483" w:rsidR="00CD4771" w:rsidRPr="00B76841" w:rsidRDefault="0021418E" w:rsidP="006E024D">
      <w:pPr>
        <w:ind w:left="2160"/>
        <w:rPr>
          <w:rFonts w:ascii="Arial" w:hAnsi="Arial" w:cs="Arial"/>
        </w:rPr>
      </w:pPr>
      <w:r w:rsidRPr="00B76841">
        <w:rPr>
          <w:rFonts w:ascii="Arial" w:hAnsi="Arial" w:cs="Arial"/>
        </w:rPr>
        <w:t xml:space="preserve">It is understood that </w:t>
      </w:r>
      <w:r w:rsidR="00B4467D">
        <w:rPr>
          <w:rFonts w:ascii="Arial" w:hAnsi="Arial" w:cs="Arial"/>
        </w:rPr>
        <w:t xml:space="preserve">YYY </w:t>
      </w:r>
      <w:r w:rsidR="00CD4771" w:rsidRPr="00B76841">
        <w:rPr>
          <w:rFonts w:ascii="Arial" w:hAnsi="Arial" w:cs="Arial"/>
        </w:rPr>
        <w:t xml:space="preserve">has created Schedule A based on </w:t>
      </w:r>
      <w:proofErr w:type="gramStart"/>
      <w:r w:rsidR="00CD4771" w:rsidRPr="00B76841">
        <w:rPr>
          <w:rFonts w:ascii="Arial" w:hAnsi="Arial" w:cs="Arial"/>
        </w:rPr>
        <w:t>past experience</w:t>
      </w:r>
      <w:proofErr w:type="gramEnd"/>
      <w:r w:rsidR="00CD4771" w:rsidRPr="00B76841">
        <w:rPr>
          <w:rFonts w:ascii="Arial" w:hAnsi="Arial" w:cs="Arial"/>
        </w:rPr>
        <w:t xml:space="preserve"> and based upon information provided by </w:t>
      </w:r>
      <w:r w:rsidR="00B4467D">
        <w:rPr>
          <w:rFonts w:ascii="Arial" w:hAnsi="Arial" w:cs="Arial"/>
        </w:rPr>
        <w:t xml:space="preserve">YYY </w:t>
      </w:r>
      <w:r w:rsidR="00CD4771" w:rsidRPr="00B76841">
        <w:rPr>
          <w:rFonts w:ascii="Arial" w:hAnsi="Arial" w:cs="Arial"/>
        </w:rPr>
        <w:t xml:space="preserve">and </w:t>
      </w:r>
      <w:r w:rsidR="00497819">
        <w:rPr>
          <w:rFonts w:ascii="Arial" w:hAnsi="Arial" w:cs="Arial"/>
        </w:rPr>
        <w:t>XXX</w:t>
      </w:r>
      <w:r w:rsidR="000572E0">
        <w:rPr>
          <w:rFonts w:ascii="Arial" w:hAnsi="Arial" w:cs="Arial"/>
        </w:rPr>
        <w:t xml:space="preserve">, and </w:t>
      </w:r>
      <w:r w:rsidR="00CD4771" w:rsidRPr="00B76841">
        <w:rPr>
          <w:rFonts w:ascii="Arial" w:hAnsi="Arial" w:cs="Arial"/>
        </w:rPr>
        <w:t>that all expenses a</w:t>
      </w:r>
      <w:r w:rsidRPr="00B76841">
        <w:rPr>
          <w:rFonts w:ascii="Arial" w:hAnsi="Arial" w:cs="Arial"/>
        </w:rPr>
        <w:t xml:space="preserve">re approximations.  However, </w:t>
      </w:r>
      <w:r w:rsidR="00497819">
        <w:rPr>
          <w:rFonts w:ascii="Arial" w:hAnsi="Arial" w:cs="Arial"/>
        </w:rPr>
        <w:t>XXX</w:t>
      </w:r>
      <w:r w:rsidR="00B76841" w:rsidRPr="00B76841">
        <w:rPr>
          <w:rFonts w:ascii="Arial" w:hAnsi="Arial" w:cs="Arial"/>
        </w:rPr>
        <w:t xml:space="preserve"> </w:t>
      </w:r>
      <w:r w:rsidRPr="00B76841">
        <w:rPr>
          <w:rFonts w:ascii="Arial" w:hAnsi="Arial" w:cs="Arial"/>
        </w:rPr>
        <w:t xml:space="preserve">and </w:t>
      </w:r>
      <w:r w:rsidR="00B4467D">
        <w:rPr>
          <w:rFonts w:ascii="Arial" w:hAnsi="Arial" w:cs="Arial"/>
        </w:rPr>
        <w:t xml:space="preserve">YYY </w:t>
      </w:r>
      <w:r w:rsidR="00CD4771" w:rsidRPr="00B76841">
        <w:rPr>
          <w:rFonts w:ascii="Arial" w:hAnsi="Arial" w:cs="Arial"/>
        </w:rPr>
        <w:t>each enter into this Agreement based on those expenses detailed in Schedule A of the Co-Production Agreement as attached hereto and hereby agree that any overages anticipated by either individual Theatre must be discussed by and between and approved by the designated agent and/or representative for each Theatre, whose signature is attached hereto, or is as otherwise noted herein, and whose acceptance thereof shall be granted through written approval.</w:t>
      </w:r>
    </w:p>
    <w:p w14:paraId="27303D9C" w14:textId="77777777" w:rsidR="00CD4771" w:rsidRPr="00B76841" w:rsidRDefault="00CD4771" w:rsidP="006E024D">
      <w:pPr>
        <w:ind w:left="1440"/>
        <w:rPr>
          <w:rFonts w:ascii="Arial" w:hAnsi="Arial" w:cs="Arial"/>
        </w:rPr>
      </w:pPr>
    </w:p>
    <w:p w14:paraId="00B8488A" w14:textId="53BB6CA4" w:rsidR="00CD4771" w:rsidRPr="00B76841" w:rsidRDefault="00CD4771" w:rsidP="006E024D">
      <w:pPr>
        <w:ind w:left="2160"/>
        <w:rPr>
          <w:rFonts w:ascii="Arial" w:hAnsi="Arial" w:cs="Arial"/>
        </w:rPr>
      </w:pPr>
      <w:r w:rsidRPr="00B76841">
        <w:rPr>
          <w:rFonts w:ascii="Arial" w:hAnsi="Arial" w:cs="Arial"/>
        </w:rPr>
        <w:t>Additionally, if there is a savings in any singular budget line, said savings resulting thereof cannot be transferred to cover an overage in another budget line with</w:t>
      </w:r>
      <w:r w:rsidR="0021418E" w:rsidRPr="00B76841">
        <w:rPr>
          <w:rFonts w:ascii="Arial" w:hAnsi="Arial" w:cs="Arial"/>
        </w:rPr>
        <w:t xml:space="preserve">out approval in writing </w:t>
      </w:r>
      <w:r w:rsidRPr="00B76841">
        <w:rPr>
          <w:rFonts w:ascii="Arial" w:hAnsi="Arial" w:cs="Arial"/>
        </w:rPr>
        <w:t xml:space="preserve">by both Theatres.  However, if </w:t>
      </w:r>
      <w:r w:rsidR="00497819">
        <w:rPr>
          <w:rFonts w:ascii="Arial" w:hAnsi="Arial" w:cs="Arial"/>
        </w:rPr>
        <w:t>XXX</w:t>
      </w:r>
      <w:r w:rsidR="00B76841" w:rsidRPr="00B76841">
        <w:rPr>
          <w:rFonts w:ascii="Arial" w:hAnsi="Arial" w:cs="Arial"/>
        </w:rPr>
        <w:t xml:space="preserve"> </w:t>
      </w:r>
      <w:r w:rsidRPr="00B76841">
        <w:rPr>
          <w:rFonts w:ascii="Arial" w:hAnsi="Arial" w:cs="Arial"/>
        </w:rPr>
        <w:t xml:space="preserve">or </w:t>
      </w:r>
      <w:r w:rsidR="00B4467D">
        <w:rPr>
          <w:rFonts w:ascii="Arial" w:hAnsi="Arial" w:cs="Arial"/>
        </w:rPr>
        <w:t xml:space="preserve">YYY </w:t>
      </w:r>
      <w:r w:rsidRPr="00B76841">
        <w:rPr>
          <w:rFonts w:ascii="Arial" w:hAnsi="Arial" w:cs="Arial"/>
        </w:rPr>
        <w:t>must replace, repair, or alter any set, prop, or costume element because of an independent and specific</w:t>
      </w:r>
      <w:r w:rsidR="0021418E" w:rsidRPr="00B76841">
        <w:rPr>
          <w:rFonts w:ascii="Arial" w:hAnsi="Arial" w:cs="Arial"/>
        </w:rPr>
        <w:t xml:space="preserve"> decision made by the other co-</w:t>
      </w:r>
      <w:r w:rsidRPr="00B76841">
        <w:rPr>
          <w:rFonts w:ascii="Arial" w:hAnsi="Arial" w:cs="Arial"/>
        </w:rPr>
        <w:t>producer, that additional cost will be subtracted from the fi</w:t>
      </w:r>
      <w:r w:rsidR="0021418E" w:rsidRPr="00B76841">
        <w:rPr>
          <w:rFonts w:ascii="Arial" w:hAnsi="Arial" w:cs="Arial"/>
        </w:rPr>
        <w:t xml:space="preserve">nal payment due.  Said charges </w:t>
      </w:r>
      <w:r w:rsidRPr="00B76841">
        <w:rPr>
          <w:rFonts w:ascii="Arial" w:hAnsi="Arial" w:cs="Arial"/>
        </w:rPr>
        <w:t>shall be limited to those associated with material exp</w:t>
      </w:r>
      <w:r w:rsidR="0021418E" w:rsidRPr="00B76841">
        <w:rPr>
          <w:rFonts w:ascii="Arial" w:hAnsi="Arial" w:cs="Arial"/>
        </w:rPr>
        <w:t xml:space="preserve">ense and for the engagement of </w:t>
      </w:r>
      <w:r w:rsidRPr="00B76841">
        <w:rPr>
          <w:rFonts w:ascii="Arial" w:hAnsi="Arial" w:cs="Arial"/>
        </w:rPr>
        <w:t>additional personnel</w:t>
      </w:r>
      <w:r w:rsidR="00AF71EF">
        <w:rPr>
          <w:rFonts w:ascii="Arial" w:hAnsi="Arial" w:cs="Arial"/>
        </w:rPr>
        <w:t xml:space="preserve"> or personnel hours</w:t>
      </w:r>
      <w:r w:rsidRPr="00B76841">
        <w:rPr>
          <w:rFonts w:ascii="Arial" w:hAnsi="Arial" w:cs="Arial"/>
        </w:rPr>
        <w:t xml:space="preserve"> by the Theatre and shall not be inclusi</w:t>
      </w:r>
      <w:r w:rsidR="0021418E" w:rsidRPr="00B76841">
        <w:rPr>
          <w:rFonts w:ascii="Arial" w:hAnsi="Arial" w:cs="Arial"/>
        </w:rPr>
        <w:t xml:space="preserve">ve of any previously scheduled </w:t>
      </w:r>
      <w:r w:rsidRPr="00B76841">
        <w:rPr>
          <w:rFonts w:ascii="Arial" w:hAnsi="Arial" w:cs="Arial"/>
        </w:rPr>
        <w:t>staff time.  In the case of a prop or costume element that mu</w:t>
      </w:r>
      <w:r w:rsidR="0021418E" w:rsidRPr="00B76841">
        <w:rPr>
          <w:rFonts w:ascii="Arial" w:hAnsi="Arial" w:cs="Arial"/>
        </w:rPr>
        <w:t xml:space="preserve">st be replaced due to ordinary </w:t>
      </w:r>
      <w:r w:rsidRPr="00B76841">
        <w:rPr>
          <w:rFonts w:ascii="Arial" w:hAnsi="Arial" w:cs="Arial"/>
        </w:rPr>
        <w:t>wear during the performance run, it is agreed that both pro</w:t>
      </w:r>
      <w:r w:rsidR="0021418E" w:rsidRPr="00B76841">
        <w:rPr>
          <w:rFonts w:ascii="Arial" w:hAnsi="Arial" w:cs="Arial"/>
        </w:rPr>
        <w:t xml:space="preserve">ducers shall share equally the </w:t>
      </w:r>
      <w:r w:rsidRPr="00B76841">
        <w:rPr>
          <w:rFonts w:ascii="Arial" w:hAnsi="Arial" w:cs="Arial"/>
        </w:rPr>
        <w:t xml:space="preserve">charges for such replacement.  Each co-producer agrees to discuss any such replacement, </w:t>
      </w:r>
      <w:r w:rsidR="008E3BE5" w:rsidRPr="00B76841">
        <w:rPr>
          <w:rFonts w:ascii="Arial" w:hAnsi="Arial" w:cs="Arial"/>
        </w:rPr>
        <w:t>r</w:t>
      </w:r>
      <w:r w:rsidRPr="00B76841">
        <w:rPr>
          <w:rFonts w:ascii="Arial" w:hAnsi="Arial" w:cs="Arial"/>
        </w:rPr>
        <w:t>epair, or alteration with its partner whenever possible.</w:t>
      </w:r>
    </w:p>
    <w:p w14:paraId="38C398D2" w14:textId="77777777" w:rsidR="00CD4771" w:rsidRPr="00B76841" w:rsidRDefault="00CD4771" w:rsidP="006E024D">
      <w:pPr>
        <w:ind w:left="1440"/>
        <w:rPr>
          <w:rFonts w:ascii="Arial" w:hAnsi="Arial" w:cs="Arial"/>
        </w:rPr>
      </w:pPr>
    </w:p>
    <w:p w14:paraId="42CA7D18" w14:textId="378946DA" w:rsidR="00CD4771" w:rsidRPr="00B76841" w:rsidRDefault="00CD4771" w:rsidP="006E024D">
      <w:pPr>
        <w:ind w:left="2160"/>
        <w:rPr>
          <w:rFonts w:ascii="Arial" w:hAnsi="Arial" w:cs="Arial"/>
        </w:rPr>
      </w:pPr>
      <w:r w:rsidRPr="00B76841">
        <w:rPr>
          <w:rFonts w:ascii="Arial" w:hAnsi="Arial" w:cs="Arial"/>
        </w:rPr>
        <w:t xml:space="preserve">Furthermore, either Theatre’s prior stated approval of a technical drawing shall be </w:t>
      </w:r>
      <w:r w:rsidR="0021418E" w:rsidRPr="00B76841">
        <w:rPr>
          <w:rFonts w:ascii="Arial" w:hAnsi="Arial" w:cs="Arial"/>
        </w:rPr>
        <w:t xml:space="preserve">sufficient </w:t>
      </w:r>
      <w:r w:rsidRPr="00B76841">
        <w:rPr>
          <w:rFonts w:ascii="Arial" w:hAnsi="Arial" w:cs="Arial"/>
        </w:rPr>
        <w:t xml:space="preserve">to absolve </w:t>
      </w:r>
      <w:r w:rsidR="00497819">
        <w:rPr>
          <w:rFonts w:ascii="Arial" w:hAnsi="Arial" w:cs="Arial"/>
        </w:rPr>
        <w:t>XXX</w:t>
      </w:r>
      <w:r w:rsidR="00B76841" w:rsidRPr="00B76841">
        <w:rPr>
          <w:rFonts w:ascii="Arial" w:hAnsi="Arial" w:cs="Arial"/>
        </w:rPr>
        <w:t xml:space="preserve"> </w:t>
      </w:r>
      <w:r w:rsidRPr="00B76841">
        <w:rPr>
          <w:rFonts w:ascii="Arial" w:hAnsi="Arial" w:cs="Arial"/>
        </w:rPr>
        <w:t>of charges by the other Theatre due to cons</w:t>
      </w:r>
      <w:r w:rsidR="0021418E" w:rsidRPr="00B76841">
        <w:rPr>
          <w:rFonts w:ascii="Arial" w:hAnsi="Arial" w:cs="Arial"/>
        </w:rPr>
        <w:t xml:space="preserve">truction errors, provided that </w:t>
      </w:r>
      <w:r w:rsidR="00B4467D">
        <w:rPr>
          <w:rFonts w:ascii="Arial" w:hAnsi="Arial" w:cs="Arial"/>
        </w:rPr>
        <w:t xml:space="preserve">YYY </w:t>
      </w:r>
      <w:r w:rsidRPr="00B76841">
        <w:rPr>
          <w:rFonts w:ascii="Arial" w:hAnsi="Arial" w:cs="Arial"/>
        </w:rPr>
        <w:t>has fulfilled the construction of said element accordin</w:t>
      </w:r>
      <w:r w:rsidR="0021418E" w:rsidRPr="00B76841">
        <w:rPr>
          <w:rFonts w:ascii="Arial" w:hAnsi="Arial" w:cs="Arial"/>
        </w:rPr>
        <w:t xml:space="preserve">g to the specifications as set </w:t>
      </w:r>
      <w:r w:rsidRPr="00B76841">
        <w:rPr>
          <w:rFonts w:ascii="Arial" w:hAnsi="Arial" w:cs="Arial"/>
        </w:rPr>
        <w:t>forth on the approved drawings as provided by the Scenic or Costume Designer.</w:t>
      </w:r>
    </w:p>
    <w:p w14:paraId="6D2DC7A0" w14:textId="77777777" w:rsidR="00CD4771" w:rsidRPr="00B76841" w:rsidRDefault="00CD4771" w:rsidP="006E024D">
      <w:pPr>
        <w:ind w:left="1440"/>
        <w:rPr>
          <w:rFonts w:ascii="Arial" w:hAnsi="Arial" w:cs="Arial"/>
        </w:rPr>
      </w:pPr>
    </w:p>
    <w:p w14:paraId="10503106" w14:textId="77777777" w:rsidR="00CD4771" w:rsidRPr="00B76841" w:rsidRDefault="00A307CA" w:rsidP="006E024D">
      <w:pPr>
        <w:ind w:left="2160"/>
        <w:rPr>
          <w:rFonts w:ascii="Arial" w:hAnsi="Arial" w:cs="Arial"/>
        </w:rPr>
      </w:pPr>
      <w:r w:rsidRPr="00B76841">
        <w:rPr>
          <w:rFonts w:ascii="Arial" w:hAnsi="Arial" w:cs="Arial"/>
        </w:rPr>
        <w:t>Each T</w:t>
      </w:r>
      <w:r w:rsidR="00CD4771" w:rsidRPr="00B76841">
        <w:rPr>
          <w:rFonts w:ascii="Arial" w:hAnsi="Arial" w:cs="Arial"/>
        </w:rPr>
        <w:t>heat</w:t>
      </w:r>
      <w:r w:rsidRPr="00B76841">
        <w:rPr>
          <w:rFonts w:ascii="Arial" w:hAnsi="Arial" w:cs="Arial"/>
        </w:rPr>
        <w:t>r</w:t>
      </w:r>
      <w:r w:rsidR="00CD4771" w:rsidRPr="00B76841">
        <w:rPr>
          <w:rFonts w:ascii="Arial" w:hAnsi="Arial" w:cs="Arial"/>
        </w:rPr>
        <w:t>e shall make its best effort to prepare the scenery for transport to the subsequent Theatre in such a manner that will support the long-term well-being of the physical Production and will ensure safe arrival at the subsequent Theatre with minimal wear and tear resulting from shipping during transfer. Both parties acknowledge that customary adjustments and touch-ups will be required to the scenic elements and properties and such adjustments will not be charged against the final reconciliation of the Co-Production as set forth in this Agreement. It is expected that these adjustments can be accomplished within the period provided for the load-in of the Production. The expense of any adjustments or repairs that extend beyond “customary” shall be shared equally.</w:t>
      </w:r>
    </w:p>
    <w:p w14:paraId="6F757C3B" w14:textId="77777777" w:rsidR="00CD4771" w:rsidRPr="00B76841" w:rsidRDefault="00CD4771" w:rsidP="006E024D">
      <w:pPr>
        <w:tabs>
          <w:tab w:val="left" w:pos="2160"/>
        </w:tabs>
        <w:ind w:left="900" w:hanging="900"/>
        <w:rPr>
          <w:rFonts w:ascii="Arial" w:hAnsi="Arial" w:cs="Arial"/>
        </w:rPr>
      </w:pPr>
      <w:r w:rsidRPr="00B76841">
        <w:rPr>
          <w:rFonts w:ascii="Arial" w:hAnsi="Arial" w:cs="Arial"/>
        </w:rPr>
        <w:tab/>
      </w:r>
    </w:p>
    <w:p w14:paraId="092BE776" w14:textId="77777777" w:rsidR="00CD4771" w:rsidRPr="00B76841" w:rsidRDefault="0021418E" w:rsidP="006E024D">
      <w:pPr>
        <w:tabs>
          <w:tab w:val="left" w:pos="1440"/>
        </w:tabs>
        <w:ind w:left="2160" w:hanging="2160"/>
        <w:rPr>
          <w:rFonts w:ascii="Arial" w:hAnsi="Arial" w:cs="Arial"/>
        </w:rPr>
      </w:pPr>
      <w:r w:rsidRPr="00B76841">
        <w:rPr>
          <w:rFonts w:ascii="Arial" w:hAnsi="Arial" w:cs="Arial"/>
        </w:rPr>
        <w:tab/>
      </w:r>
      <w:r w:rsidR="00CD4771" w:rsidRPr="00B76841">
        <w:rPr>
          <w:rFonts w:ascii="Arial" w:hAnsi="Arial" w:cs="Arial"/>
        </w:rPr>
        <w:t xml:space="preserve">C.     </w:t>
      </w:r>
      <w:r w:rsidRPr="00B76841">
        <w:rPr>
          <w:rFonts w:ascii="Arial" w:hAnsi="Arial" w:cs="Arial"/>
        </w:rPr>
        <w:tab/>
      </w:r>
      <w:r w:rsidR="00CD4771" w:rsidRPr="00B76841">
        <w:rPr>
          <w:rFonts w:ascii="Arial" w:hAnsi="Arial" w:cs="Arial"/>
        </w:rPr>
        <w:t xml:space="preserve">Each Theatre will maintain the physical Production during its run in a manner that will support the long-term well-being of the physical Production </w:t>
      </w:r>
      <w:r w:rsidRPr="00B76841">
        <w:rPr>
          <w:rFonts w:ascii="Arial" w:hAnsi="Arial" w:cs="Arial"/>
        </w:rPr>
        <w:t xml:space="preserve">and will repair or replace any </w:t>
      </w:r>
      <w:r w:rsidR="00CD4771" w:rsidRPr="00B76841">
        <w:rPr>
          <w:rFonts w:ascii="Arial" w:hAnsi="Arial" w:cs="Arial"/>
        </w:rPr>
        <w:t xml:space="preserve">physical Production elements damaged or lost while the Production is in the possession </w:t>
      </w:r>
      <w:r w:rsidRPr="00B76841">
        <w:rPr>
          <w:rFonts w:ascii="Arial" w:hAnsi="Arial" w:cs="Arial"/>
        </w:rPr>
        <w:t xml:space="preserve">of </w:t>
      </w:r>
      <w:r w:rsidR="00CD4771" w:rsidRPr="00B76841">
        <w:rPr>
          <w:rFonts w:ascii="Arial" w:hAnsi="Arial" w:cs="Arial"/>
        </w:rPr>
        <w:t>each individual Theatre and prior to its transfer to the subsequent Theatre.</w:t>
      </w:r>
    </w:p>
    <w:p w14:paraId="745B4F70" w14:textId="77777777" w:rsidR="00CD4771" w:rsidRPr="00B76841" w:rsidRDefault="00CD4771" w:rsidP="006E024D">
      <w:pPr>
        <w:tabs>
          <w:tab w:val="left" w:pos="1440"/>
        </w:tabs>
        <w:rPr>
          <w:rFonts w:ascii="Arial" w:hAnsi="Arial" w:cs="Arial"/>
        </w:rPr>
      </w:pPr>
    </w:p>
    <w:p w14:paraId="6E037704" w14:textId="62FDA7AF" w:rsidR="00CD4771" w:rsidRPr="00B76841" w:rsidRDefault="00CD4771" w:rsidP="006E024D">
      <w:pPr>
        <w:tabs>
          <w:tab w:val="left" w:pos="2160"/>
        </w:tabs>
        <w:ind w:left="2160" w:hanging="720"/>
        <w:rPr>
          <w:rFonts w:ascii="Arial" w:hAnsi="Arial" w:cs="Arial"/>
        </w:rPr>
      </w:pPr>
      <w:r w:rsidRPr="00B76841">
        <w:rPr>
          <w:rFonts w:ascii="Arial" w:hAnsi="Arial" w:cs="Arial"/>
        </w:rPr>
        <w:t>D.</w:t>
      </w:r>
      <w:r w:rsidRPr="00B76841">
        <w:rPr>
          <w:rFonts w:ascii="Arial" w:hAnsi="Arial" w:cs="Arial"/>
        </w:rPr>
        <w:tab/>
        <w:t>All scenery, properties and costumes shall b</w:t>
      </w:r>
      <w:r w:rsidR="00461570" w:rsidRPr="00B76841">
        <w:rPr>
          <w:rFonts w:ascii="Arial" w:hAnsi="Arial" w:cs="Arial"/>
        </w:rPr>
        <w:t xml:space="preserve">e considered the property of </w:t>
      </w:r>
      <w:r w:rsidR="00B4467D">
        <w:rPr>
          <w:rFonts w:ascii="Arial" w:hAnsi="Arial" w:cs="Arial"/>
        </w:rPr>
        <w:t xml:space="preserve">YYY </w:t>
      </w:r>
      <w:r w:rsidRPr="00B76841">
        <w:rPr>
          <w:rFonts w:ascii="Arial" w:hAnsi="Arial" w:cs="Arial"/>
        </w:rPr>
        <w:t>except for those elements provided specif</w:t>
      </w:r>
      <w:r w:rsidR="00461570" w:rsidRPr="00B76841">
        <w:rPr>
          <w:rFonts w:ascii="Arial" w:hAnsi="Arial" w:cs="Arial"/>
        </w:rPr>
        <w:t xml:space="preserve">ically for the production by </w:t>
      </w:r>
      <w:r w:rsidR="00497819">
        <w:rPr>
          <w:rFonts w:ascii="Arial" w:hAnsi="Arial" w:cs="Arial"/>
        </w:rPr>
        <w:t>XXX</w:t>
      </w:r>
      <w:r w:rsidRPr="00B76841">
        <w:rPr>
          <w:rFonts w:ascii="Arial" w:hAnsi="Arial" w:cs="Arial"/>
        </w:rPr>
        <w:t xml:space="preserve">.  </w:t>
      </w:r>
      <w:r w:rsidR="00497819">
        <w:rPr>
          <w:rFonts w:ascii="Arial" w:hAnsi="Arial" w:cs="Arial"/>
        </w:rPr>
        <w:t xml:space="preserve">XXX </w:t>
      </w:r>
      <w:r w:rsidRPr="00B76841">
        <w:rPr>
          <w:rFonts w:ascii="Arial" w:hAnsi="Arial" w:cs="Arial"/>
        </w:rPr>
        <w:lastRenderedPageBreak/>
        <w:t xml:space="preserve">and </w:t>
      </w:r>
      <w:r w:rsidR="00B4467D">
        <w:rPr>
          <w:rFonts w:ascii="Arial" w:hAnsi="Arial" w:cs="Arial"/>
        </w:rPr>
        <w:t xml:space="preserve">YYY </w:t>
      </w:r>
      <w:r w:rsidRPr="00B76841">
        <w:rPr>
          <w:rFonts w:ascii="Arial" w:hAnsi="Arial" w:cs="Arial"/>
        </w:rPr>
        <w:t>agree to share the total round</w:t>
      </w:r>
      <w:r w:rsidR="00A307CA" w:rsidRPr="00B76841">
        <w:rPr>
          <w:rFonts w:ascii="Arial" w:hAnsi="Arial" w:cs="Arial"/>
        </w:rPr>
        <w:t>-</w:t>
      </w:r>
      <w:r w:rsidRPr="00B76841">
        <w:rPr>
          <w:rFonts w:ascii="Arial" w:hAnsi="Arial" w:cs="Arial"/>
        </w:rPr>
        <w:t>trip shipping costs for the production elements</w:t>
      </w:r>
      <w:r w:rsidR="00B76841" w:rsidRPr="00B76841">
        <w:rPr>
          <w:rFonts w:ascii="Arial" w:hAnsi="Arial" w:cs="Arial"/>
        </w:rPr>
        <w:t>,</w:t>
      </w:r>
      <w:r w:rsidRPr="00B76841">
        <w:rPr>
          <w:rFonts w:ascii="Arial" w:hAnsi="Arial" w:cs="Arial"/>
        </w:rPr>
        <w:t xml:space="preserve"> with the understanding that in all likelihood much of the production element</w:t>
      </w:r>
      <w:r w:rsidR="00461570" w:rsidRPr="00B76841">
        <w:rPr>
          <w:rFonts w:ascii="Arial" w:hAnsi="Arial" w:cs="Arial"/>
        </w:rPr>
        <w:t xml:space="preserve">s will be disposed of in </w:t>
      </w:r>
      <w:r w:rsidR="00F32C55">
        <w:rPr>
          <w:rFonts w:ascii="Arial" w:hAnsi="Arial" w:cs="Arial"/>
        </w:rPr>
        <w:t>STATE OF THEATRE 1</w:t>
      </w:r>
      <w:r w:rsidR="00552C45" w:rsidRPr="00B76841">
        <w:rPr>
          <w:rFonts w:ascii="Arial" w:hAnsi="Arial" w:cs="Arial"/>
        </w:rPr>
        <w:t xml:space="preserve"> </w:t>
      </w:r>
      <w:r w:rsidRPr="00B76841">
        <w:rPr>
          <w:rFonts w:ascii="Arial" w:hAnsi="Arial" w:cs="Arial"/>
        </w:rPr>
        <w:t>a</w:t>
      </w:r>
      <w:r w:rsidR="00461570" w:rsidRPr="00B76841">
        <w:rPr>
          <w:rFonts w:ascii="Arial" w:hAnsi="Arial" w:cs="Arial"/>
        </w:rPr>
        <w:t>nd only those items</w:t>
      </w:r>
      <w:r w:rsidR="00D72BCB">
        <w:rPr>
          <w:rFonts w:ascii="Arial" w:hAnsi="Arial" w:cs="Arial"/>
        </w:rPr>
        <w:t>, if any, pulled</w:t>
      </w:r>
      <w:r w:rsidR="00461570" w:rsidRPr="00B76841">
        <w:rPr>
          <w:rFonts w:ascii="Arial" w:hAnsi="Arial" w:cs="Arial"/>
        </w:rPr>
        <w:t xml:space="preserve"> from </w:t>
      </w:r>
      <w:r w:rsidR="00497819">
        <w:rPr>
          <w:rFonts w:ascii="Arial" w:hAnsi="Arial" w:cs="Arial"/>
        </w:rPr>
        <w:t>XXX</w:t>
      </w:r>
      <w:r w:rsidR="00B76841" w:rsidRPr="00B76841">
        <w:rPr>
          <w:rFonts w:ascii="Arial" w:hAnsi="Arial" w:cs="Arial"/>
        </w:rPr>
        <w:t xml:space="preserve">’s </w:t>
      </w:r>
      <w:r w:rsidRPr="00B76841">
        <w:rPr>
          <w:rFonts w:ascii="Arial" w:hAnsi="Arial" w:cs="Arial"/>
        </w:rPr>
        <w:t>sto</w:t>
      </w:r>
      <w:r w:rsidR="00461570" w:rsidRPr="00B76841">
        <w:rPr>
          <w:rFonts w:ascii="Arial" w:hAnsi="Arial" w:cs="Arial"/>
        </w:rPr>
        <w:t xml:space="preserve">ck will be returned to </w:t>
      </w:r>
      <w:r w:rsidR="00F9383B">
        <w:rPr>
          <w:rFonts w:ascii="Arial" w:hAnsi="Arial" w:cs="Arial"/>
        </w:rPr>
        <w:t>STATE OF THEATRE 2</w:t>
      </w:r>
      <w:r w:rsidR="00B76841" w:rsidRPr="00B76841">
        <w:rPr>
          <w:rFonts w:ascii="Arial" w:hAnsi="Arial" w:cs="Arial"/>
        </w:rPr>
        <w:t xml:space="preserve">, </w:t>
      </w:r>
      <w:r w:rsidRPr="00B76841">
        <w:rPr>
          <w:rFonts w:ascii="Arial" w:hAnsi="Arial" w:cs="Arial"/>
        </w:rPr>
        <w:t xml:space="preserve">and that total transportation costs will reflect the reduction in costs for the reduced return shipping cost.  If a </w:t>
      </w:r>
      <w:r w:rsidR="00A307CA" w:rsidRPr="00B76841">
        <w:rPr>
          <w:rFonts w:ascii="Arial" w:hAnsi="Arial" w:cs="Arial"/>
        </w:rPr>
        <w:t>third</w:t>
      </w:r>
      <w:r w:rsidRPr="00B76841">
        <w:rPr>
          <w:rFonts w:ascii="Arial" w:hAnsi="Arial" w:cs="Arial"/>
        </w:rPr>
        <w:t xml:space="preserve"> party indicates interest in a reuse of the production elements</w:t>
      </w:r>
      <w:r w:rsidR="00E778A1" w:rsidRPr="00B76841">
        <w:rPr>
          <w:rFonts w:ascii="Arial" w:hAnsi="Arial" w:cs="Arial"/>
        </w:rPr>
        <w:t xml:space="preserve"> for a future production</w:t>
      </w:r>
      <w:r w:rsidR="00A307CA" w:rsidRPr="00B76841">
        <w:rPr>
          <w:rFonts w:ascii="Arial" w:hAnsi="Arial" w:cs="Arial"/>
        </w:rPr>
        <w:t>,</w:t>
      </w:r>
      <w:r w:rsidRPr="00B76841">
        <w:rPr>
          <w:rFonts w:ascii="Arial" w:hAnsi="Arial" w:cs="Arial"/>
        </w:rPr>
        <w:t xml:space="preserve"> </w:t>
      </w:r>
      <w:r w:rsidR="00497819">
        <w:rPr>
          <w:rFonts w:ascii="Arial" w:hAnsi="Arial" w:cs="Arial"/>
        </w:rPr>
        <w:t>XXX</w:t>
      </w:r>
      <w:r w:rsidR="00B76841" w:rsidRPr="00B76841">
        <w:rPr>
          <w:rFonts w:ascii="Arial" w:hAnsi="Arial" w:cs="Arial"/>
        </w:rPr>
        <w:t xml:space="preserve"> </w:t>
      </w:r>
      <w:r w:rsidRPr="00B76841">
        <w:rPr>
          <w:rFonts w:ascii="Arial" w:hAnsi="Arial" w:cs="Arial"/>
        </w:rPr>
        <w:t xml:space="preserve">and </w:t>
      </w:r>
      <w:r w:rsidR="00B4467D">
        <w:rPr>
          <w:rFonts w:ascii="Arial" w:hAnsi="Arial" w:cs="Arial"/>
        </w:rPr>
        <w:t xml:space="preserve">YYY </w:t>
      </w:r>
      <w:r w:rsidRPr="00B76841">
        <w:rPr>
          <w:rFonts w:ascii="Arial" w:hAnsi="Arial" w:cs="Arial"/>
        </w:rPr>
        <w:t>agree to negotiate mutually agreeable ter</w:t>
      </w:r>
      <w:r w:rsidR="00E328D0" w:rsidRPr="00B76841">
        <w:rPr>
          <w:rFonts w:ascii="Arial" w:hAnsi="Arial" w:cs="Arial"/>
        </w:rPr>
        <w:t>ms for the rental or sale of elements. All revenue from the rental or sale will be shared between the theatres.</w:t>
      </w:r>
      <w:r w:rsidR="002615FB" w:rsidRPr="00B76841">
        <w:rPr>
          <w:rFonts w:ascii="Arial" w:hAnsi="Arial" w:cs="Arial"/>
        </w:rPr>
        <w:t xml:space="preserve"> </w:t>
      </w:r>
    </w:p>
    <w:p w14:paraId="15F9D40F" w14:textId="77777777" w:rsidR="00CD4771" w:rsidRPr="00B76841" w:rsidRDefault="00CD4771" w:rsidP="006E024D">
      <w:pPr>
        <w:tabs>
          <w:tab w:val="left" w:pos="1440"/>
        </w:tabs>
        <w:rPr>
          <w:rFonts w:ascii="Arial" w:hAnsi="Arial" w:cs="Arial"/>
        </w:rPr>
      </w:pPr>
    </w:p>
    <w:p w14:paraId="2C4903D0" w14:textId="77777777" w:rsidR="00CD4771" w:rsidRPr="00B76841" w:rsidRDefault="00F053AD" w:rsidP="006E024D">
      <w:pPr>
        <w:tabs>
          <w:tab w:val="left" w:pos="1440"/>
        </w:tabs>
        <w:ind w:left="2160" w:hanging="720"/>
        <w:rPr>
          <w:rFonts w:ascii="Arial" w:hAnsi="Arial" w:cs="Arial"/>
        </w:rPr>
      </w:pPr>
      <w:r w:rsidRPr="00B76841">
        <w:rPr>
          <w:rFonts w:ascii="Arial" w:hAnsi="Arial" w:cs="Arial"/>
        </w:rPr>
        <w:t>E</w:t>
      </w:r>
      <w:r w:rsidR="00CD4771" w:rsidRPr="00B76841">
        <w:rPr>
          <w:rFonts w:ascii="Arial" w:hAnsi="Arial" w:cs="Arial"/>
        </w:rPr>
        <w:t>.</w:t>
      </w:r>
      <w:r w:rsidR="00CD4771" w:rsidRPr="00B76841">
        <w:rPr>
          <w:rFonts w:ascii="Arial" w:hAnsi="Arial" w:cs="Arial"/>
        </w:rPr>
        <w:tab/>
        <w:t xml:space="preserve">In addition to the distribution of expenses set forth above, both Theatres agree to </w:t>
      </w:r>
      <w:r w:rsidR="008401BB" w:rsidRPr="00B76841">
        <w:rPr>
          <w:rFonts w:ascii="Arial" w:hAnsi="Arial" w:cs="Arial"/>
        </w:rPr>
        <w:t xml:space="preserve">share </w:t>
      </w:r>
      <w:r w:rsidR="00CD4771" w:rsidRPr="00B76841">
        <w:rPr>
          <w:rFonts w:ascii="Arial" w:hAnsi="Arial" w:cs="Arial"/>
        </w:rPr>
        <w:t xml:space="preserve">equally and fully any and all savings from their budgets of </w:t>
      </w:r>
      <w:r w:rsidR="00A307CA" w:rsidRPr="00B76841">
        <w:rPr>
          <w:rFonts w:ascii="Arial" w:hAnsi="Arial" w:cs="Arial"/>
        </w:rPr>
        <w:t xml:space="preserve">“shared expenses” for the Play </w:t>
      </w:r>
      <w:r w:rsidR="002615FB" w:rsidRPr="00B76841">
        <w:rPr>
          <w:rFonts w:ascii="Arial" w:hAnsi="Arial" w:cs="Arial"/>
        </w:rPr>
        <w:t xml:space="preserve">unless </w:t>
      </w:r>
      <w:r w:rsidR="00CD4771" w:rsidRPr="00B76841">
        <w:rPr>
          <w:rFonts w:ascii="Arial" w:hAnsi="Arial" w:cs="Arial"/>
        </w:rPr>
        <w:t xml:space="preserve">such savings are needed to offset </w:t>
      </w:r>
      <w:r w:rsidR="009413B4">
        <w:rPr>
          <w:rFonts w:ascii="Arial" w:hAnsi="Arial" w:cs="Arial"/>
        </w:rPr>
        <w:t xml:space="preserve">mutually approved </w:t>
      </w:r>
      <w:r w:rsidR="00CD4771" w:rsidRPr="00B76841">
        <w:rPr>
          <w:rFonts w:ascii="Arial" w:hAnsi="Arial" w:cs="Arial"/>
        </w:rPr>
        <w:t>over-budget</w:t>
      </w:r>
      <w:r w:rsidR="008401BB" w:rsidRPr="00B76841">
        <w:rPr>
          <w:rFonts w:ascii="Arial" w:hAnsi="Arial" w:cs="Arial"/>
        </w:rPr>
        <w:t xml:space="preserve"> shared expenditures by </w:t>
      </w:r>
      <w:r w:rsidR="00CD4771" w:rsidRPr="00B76841">
        <w:rPr>
          <w:rFonts w:ascii="Arial" w:hAnsi="Arial" w:cs="Arial"/>
        </w:rPr>
        <w:t>the other Theatre.</w:t>
      </w:r>
    </w:p>
    <w:p w14:paraId="08241D87" w14:textId="77777777" w:rsidR="00CD4771" w:rsidRPr="00B76841" w:rsidRDefault="00CD4771" w:rsidP="006E024D">
      <w:pPr>
        <w:tabs>
          <w:tab w:val="left" w:pos="1080"/>
        </w:tabs>
        <w:rPr>
          <w:rFonts w:ascii="Arial" w:hAnsi="Arial" w:cs="Arial"/>
        </w:rPr>
      </w:pPr>
    </w:p>
    <w:p w14:paraId="6C8D8B26" w14:textId="4AAA0E3C" w:rsidR="00CD4771" w:rsidRPr="00B76841" w:rsidRDefault="00F053AD" w:rsidP="006E024D">
      <w:pPr>
        <w:tabs>
          <w:tab w:val="left" w:pos="1440"/>
        </w:tabs>
        <w:ind w:left="2160" w:hanging="720"/>
        <w:rPr>
          <w:rFonts w:ascii="Arial" w:hAnsi="Arial" w:cs="Arial"/>
        </w:rPr>
      </w:pPr>
      <w:r w:rsidRPr="00B76841">
        <w:rPr>
          <w:rFonts w:ascii="Arial" w:hAnsi="Arial" w:cs="Arial"/>
        </w:rPr>
        <w:t>F</w:t>
      </w:r>
      <w:r w:rsidR="008401BB" w:rsidRPr="00B76841">
        <w:rPr>
          <w:rFonts w:ascii="Arial" w:hAnsi="Arial" w:cs="Arial"/>
        </w:rPr>
        <w:t>.</w:t>
      </w:r>
      <w:r w:rsidR="008401BB" w:rsidRPr="00B76841">
        <w:rPr>
          <w:rFonts w:ascii="Arial" w:hAnsi="Arial" w:cs="Arial"/>
        </w:rPr>
        <w:tab/>
      </w:r>
      <w:r w:rsidR="00B4467D">
        <w:rPr>
          <w:rFonts w:ascii="Arial" w:hAnsi="Arial" w:cs="Arial"/>
        </w:rPr>
        <w:t xml:space="preserve">YYY </w:t>
      </w:r>
      <w:r w:rsidR="00CD4771" w:rsidRPr="00B76841">
        <w:rPr>
          <w:rFonts w:ascii="Arial" w:hAnsi="Arial" w:cs="Arial"/>
        </w:rPr>
        <w:t xml:space="preserve">shall have reasonable access to all publicity </w:t>
      </w:r>
      <w:r w:rsidR="00E328D0" w:rsidRPr="00B76841">
        <w:rPr>
          <w:rFonts w:ascii="Arial" w:hAnsi="Arial" w:cs="Arial"/>
        </w:rPr>
        <w:t>media</w:t>
      </w:r>
      <w:r w:rsidR="008401BB" w:rsidRPr="00B76841">
        <w:rPr>
          <w:rFonts w:ascii="Arial" w:hAnsi="Arial" w:cs="Arial"/>
        </w:rPr>
        <w:t xml:space="preserve"> taken of the Production at </w:t>
      </w:r>
      <w:r w:rsidR="00497819">
        <w:rPr>
          <w:rFonts w:ascii="Arial" w:hAnsi="Arial" w:cs="Arial"/>
        </w:rPr>
        <w:t>XXX</w:t>
      </w:r>
      <w:r w:rsidR="00B76841" w:rsidRPr="00B76841">
        <w:rPr>
          <w:rFonts w:ascii="Arial" w:hAnsi="Arial" w:cs="Arial"/>
        </w:rPr>
        <w:t xml:space="preserve"> </w:t>
      </w:r>
      <w:r w:rsidR="00CD4771" w:rsidRPr="00B76841">
        <w:rPr>
          <w:rFonts w:ascii="Arial" w:hAnsi="Arial" w:cs="Arial"/>
        </w:rPr>
        <w:t xml:space="preserve">(for the purpose of marketing the Play both before and during </w:t>
      </w:r>
      <w:r w:rsidR="008401BB" w:rsidRPr="00B76841">
        <w:rPr>
          <w:rFonts w:ascii="Arial" w:hAnsi="Arial" w:cs="Arial"/>
        </w:rPr>
        <w:t xml:space="preserve">the run of the Production at </w:t>
      </w:r>
      <w:r w:rsidR="00497819">
        <w:rPr>
          <w:rFonts w:ascii="Arial" w:hAnsi="Arial" w:cs="Arial"/>
        </w:rPr>
        <w:t>XXX</w:t>
      </w:r>
      <w:r w:rsidR="008401BB" w:rsidRPr="00B76841">
        <w:rPr>
          <w:rFonts w:ascii="Arial" w:hAnsi="Arial" w:cs="Arial"/>
        </w:rPr>
        <w:t xml:space="preserve">).  </w:t>
      </w:r>
      <w:r w:rsidR="00B4467D">
        <w:rPr>
          <w:rFonts w:ascii="Arial" w:hAnsi="Arial" w:cs="Arial"/>
        </w:rPr>
        <w:t xml:space="preserve">YYY </w:t>
      </w:r>
      <w:r w:rsidR="00CD4771" w:rsidRPr="00B76841">
        <w:rPr>
          <w:rFonts w:ascii="Arial" w:hAnsi="Arial" w:cs="Arial"/>
        </w:rPr>
        <w:t>shall be responsible for fees, charge</w:t>
      </w:r>
      <w:r w:rsidR="008401BB" w:rsidRPr="00B76841">
        <w:rPr>
          <w:rFonts w:ascii="Arial" w:hAnsi="Arial" w:cs="Arial"/>
        </w:rPr>
        <w:t xml:space="preserve">s, and or royalties associated </w:t>
      </w:r>
      <w:r w:rsidR="00CD4771" w:rsidRPr="00B76841">
        <w:rPr>
          <w:rFonts w:ascii="Arial" w:hAnsi="Arial" w:cs="Arial"/>
        </w:rPr>
        <w:t xml:space="preserve">with such publicity </w:t>
      </w:r>
      <w:r w:rsidR="00E328D0" w:rsidRPr="00B76841">
        <w:rPr>
          <w:rFonts w:ascii="Arial" w:hAnsi="Arial" w:cs="Arial"/>
        </w:rPr>
        <w:t>media</w:t>
      </w:r>
      <w:r w:rsidR="00A307CA" w:rsidRPr="00B76841">
        <w:rPr>
          <w:rFonts w:ascii="Arial" w:hAnsi="Arial" w:cs="Arial"/>
        </w:rPr>
        <w:t xml:space="preserve"> by P</w:t>
      </w:r>
      <w:r w:rsidR="00CD4771" w:rsidRPr="00B76841">
        <w:rPr>
          <w:rFonts w:ascii="Arial" w:hAnsi="Arial" w:cs="Arial"/>
        </w:rPr>
        <w:t>ho</w:t>
      </w:r>
      <w:r w:rsidR="008401BB" w:rsidRPr="00B76841">
        <w:rPr>
          <w:rFonts w:ascii="Arial" w:hAnsi="Arial" w:cs="Arial"/>
        </w:rPr>
        <w:t xml:space="preserve">tographers, studios, etc. of </w:t>
      </w:r>
      <w:r w:rsidR="00497819">
        <w:rPr>
          <w:rFonts w:ascii="Arial" w:hAnsi="Arial" w:cs="Arial"/>
        </w:rPr>
        <w:t>XXX</w:t>
      </w:r>
      <w:r w:rsidR="00B76841" w:rsidRPr="00B76841">
        <w:rPr>
          <w:rFonts w:ascii="Arial" w:hAnsi="Arial" w:cs="Arial"/>
        </w:rPr>
        <w:t xml:space="preserve">’s </w:t>
      </w:r>
      <w:r w:rsidR="008401BB" w:rsidRPr="00B76841">
        <w:rPr>
          <w:rFonts w:ascii="Arial" w:hAnsi="Arial" w:cs="Arial"/>
        </w:rPr>
        <w:t xml:space="preserve">choosing and credit photographer </w:t>
      </w:r>
      <w:r w:rsidR="00A307CA" w:rsidRPr="00B76841">
        <w:rPr>
          <w:rFonts w:ascii="Arial" w:hAnsi="Arial" w:cs="Arial"/>
        </w:rPr>
        <w:t xml:space="preserve">as </w:t>
      </w:r>
      <w:r w:rsidR="008401BB" w:rsidRPr="00B76841">
        <w:rPr>
          <w:rFonts w:ascii="Arial" w:hAnsi="Arial" w:cs="Arial"/>
        </w:rPr>
        <w:t xml:space="preserve">per </w:t>
      </w:r>
      <w:r w:rsidR="00497819">
        <w:rPr>
          <w:rFonts w:ascii="Arial" w:hAnsi="Arial" w:cs="Arial"/>
        </w:rPr>
        <w:t>XXX</w:t>
      </w:r>
      <w:r w:rsidR="00B76841" w:rsidRPr="00B76841">
        <w:rPr>
          <w:rFonts w:ascii="Arial" w:hAnsi="Arial" w:cs="Arial"/>
        </w:rPr>
        <w:t xml:space="preserve">’s </w:t>
      </w:r>
      <w:r w:rsidR="00CD4771" w:rsidRPr="00B76841">
        <w:rPr>
          <w:rFonts w:ascii="Arial" w:hAnsi="Arial" w:cs="Arial"/>
        </w:rPr>
        <w:t>agreement with Photographer.</w:t>
      </w:r>
    </w:p>
    <w:p w14:paraId="0D20191C" w14:textId="77777777" w:rsidR="00CD4771" w:rsidRPr="00B76841" w:rsidRDefault="00CD4771" w:rsidP="006E024D">
      <w:pPr>
        <w:tabs>
          <w:tab w:val="left" w:pos="1080"/>
        </w:tabs>
        <w:rPr>
          <w:rFonts w:ascii="Arial" w:hAnsi="Arial" w:cs="Arial"/>
        </w:rPr>
      </w:pPr>
    </w:p>
    <w:p w14:paraId="236FF4A8" w14:textId="77777777" w:rsidR="00CD4771" w:rsidRPr="00B76841" w:rsidRDefault="00CD4771" w:rsidP="006E024D">
      <w:pPr>
        <w:numPr>
          <w:ilvl w:val="0"/>
          <w:numId w:val="25"/>
        </w:numPr>
        <w:rPr>
          <w:rFonts w:ascii="Arial" w:hAnsi="Arial" w:cs="Arial"/>
        </w:rPr>
      </w:pPr>
      <w:r w:rsidRPr="00B76841">
        <w:rPr>
          <w:rFonts w:ascii="Arial" w:hAnsi="Arial" w:cs="Arial"/>
          <w:b/>
          <w:u w:val="single"/>
        </w:rPr>
        <w:t>Shared Expenses</w:t>
      </w:r>
      <w:r w:rsidRPr="00B76841">
        <w:rPr>
          <w:rFonts w:ascii="Arial" w:hAnsi="Arial" w:cs="Arial"/>
          <w:b/>
        </w:rPr>
        <w:t>.</w:t>
      </w:r>
    </w:p>
    <w:p w14:paraId="19098E53" w14:textId="197D418F" w:rsidR="00CD4771" w:rsidRPr="00B76841" w:rsidRDefault="00CD4771" w:rsidP="006E024D">
      <w:pPr>
        <w:ind w:left="2160" w:hanging="720"/>
        <w:rPr>
          <w:rFonts w:ascii="Arial" w:hAnsi="Arial" w:cs="Arial"/>
        </w:rPr>
      </w:pPr>
      <w:r w:rsidRPr="00B76841">
        <w:rPr>
          <w:rFonts w:ascii="Arial" w:hAnsi="Arial" w:cs="Arial"/>
        </w:rPr>
        <w:t>A</w:t>
      </w:r>
      <w:r w:rsidRPr="00320D66">
        <w:rPr>
          <w:rFonts w:ascii="Arial" w:hAnsi="Arial" w:cs="Arial"/>
        </w:rPr>
        <w:t>.</w:t>
      </w:r>
      <w:r w:rsidRPr="00320D66">
        <w:rPr>
          <w:rFonts w:ascii="Arial" w:hAnsi="Arial" w:cs="Arial"/>
        </w:rPr>
        <w:tab/>
      </w:r>
      <w:r w:rsidR="00A307CA" w:rsidRPr="00320D66">
        <w:rPr>
          <w:rFonts w:ascii="Arial" w:hAnsi="Arial" w:cs="Arial"/>
        </w:rPr>
        <w:t xml:space="preserve">The </w:t>
      </w:r>
      <w:r w:rsidRPr="00320D66">
        <w:rPr>
          <w:rFonts w:ascii="Arial" w:hAnsi="Arial" w:cs="Arial"/>
        </w:rPr>
        <w:t xml:space="preserve">Theatres agree to share fully and equally the costs of transporting the Actors from each Actor’s city of origin to </w:t>
      </w:r>
      <w:r w:rsidR="00F9383B">
        <w:rPr>
          <w:rFonts w:ascii="Arial" w:hAnsi="Arial" w:cs="Arial"/>
        </w:rPr>
        <w:t xml:space="preserve">LOCATION </w:t>
      </w:r>
      <w:r w:rsidR="000B0098">
        <w:rPr>
          <w:rFonts w:ascii="Arial" w:hAnsi="Arial" w:cs="Arial"/>
        </w:rPr>
        <w:t>1</w:t>
      </w:r>
      <w:r w:rsidR="00B76841" w:rsidRPr="00320D66">
        <w:rPr>
          <w:rFonts w:ascii="Arial" w:hAnsi="Arial" w:cs="Arial"/>
        </w:rPr>
        <w:t xml:space="preserve"> </w:t>
      </w:r>
      <w:r w:rsidRPr="00320D66">
        <w:rPr>
          <w:rFonts w:ascii="Arial" w:hAnsi="Arial" w:cs="Arial"/>
        </w:rPr>
        <w:t xml:space="preserve">and to </w:t>
      </w:r>
      <w:r w:rsidR="00B4467D">
        <w:rPr>
          <w:rFonts w:ascii="Arial" w:hAnsi="Arial" w:cs="Arial"/>
        </w:rPr>
        <w:t>LOCATION 2</w:t>
      </w:r>
      <w:r w:rsidR="00F053AD" w:rsidRPr="00320D66">
        <w:rPr>
          <w:rFonts w:ascii="Arial" w:hAnsi="Arial" w:cs="Arial"/>
        </w:rPr>
        <w:t xml:space="preserve"> </w:t>
      </w:r>
      <w:r w:rsidRPr="00320D66">
        <w:rPr>
          <w:rFonts w:ascii="Arial" w:hAnsi="Arial" w:cs="Arial"/>
        </w:rPr>
        <w:t xml:space="preserve">and return </w:t>
      </w:r>
      <w:r w:rsidR="008401BB" w:rsidRPr="00320D66">
        <w:rPr>
          <w:rFonts w:ascii="Arial" w:hAnsi="Arial" w:cs="Arial"/>
        </w:rPr>
        <w:t xml:space="preserve">to each Actor’s </w:t>
      </w:r>
      <w:r w:rsidR="00096E76">
        <w:rPr>
          <w:rFonts w:ascii="Arial" w:hAnsi="Arial" w:cs="Arial"/>
        </w:rPr>
        <w:t>city of origin</w:t>
      </w:r>
      <w:r w:rsidR="00096E76" w:rsidRPr="00320D66">
        <w:rPr>
          <w:rFonts w:ascii="Arial" w:hAnsi="Arial" w:cs="Arial"/>
        </w:rPr>
        <w:t xml:space="preserve"> </w:t>
      </w:r>
      <w:r w:rsidR="00096E76">
        <w:rPr>
          <w:rFonts w:ascii="Arial" w:hAnsi="Arial" w:cs="Arial"/>
        </w:rPr>
        <w:t xml:space="preserve">after both the </w:t>
      </w:r>
      <w:r w:rsidR="00F9383B">
        <w:rPr>
          <w:rFonts w:ascii="Arial" w:hAnsi="Arial" w:cs="Arial"/>
        </w:rPr>
        <w:t>LOCATION 2</w:t>
      </w:r>
      <w:r w:rsidR="00096E76">
        <w:rPr>
          <w:rFonts w:ascii="Arial" w:hAnsi="Arial" w:cs="Arial"/>
        </w:rPr>
        <w:t xml:space="preserve"> and </w:t>
      </w:r>
      <w:r w:rsidR="00F32C55">
        <w:rPr>
          <w:rFonts w:ascii="Arial" w:hAnsi="Arial" w:cs="Arial"/>
        </w:rPr>
        <w:t>LOCATION 1</w:t>
      </w:r>
      <w:r w:rsidR="00096E76">
        <w:rPr>
          <w:rFonts w:ascii="Arial" w:hAnsi="Arial" w:cs="Arial"/>
        </w:rPr>
        <w:t xml:space="preserve"> engagements</w:t>
      </w:r>
      <w:r w:rsidRPr="00320D66">
        <w:rPr>
          <w:rFonts w:ascii="Arial" w:hAnsi="Arial" w:cs="Arial"/>
        </w:rPr>
        <w:t xml:space="preserve"> as required and necessary, exce</w:t>
      </w:r>
      <w:r w:rsidR="008401BB" w:rsidRPr="00320D66">
        <w:rPr>
          <w:rFonts w:ascii="Arial" w:hAnsi="Arial" w:cs="Arial"/>
        </w:rPr>
        <w:t xml:space="preserve">pt as otherwise noted herein and/or through </w:t>
      </w:r>
      <w:r w:rsidRPr="00320D66">
        <w:rPr>
          <w:rFonts w:ascii="Arial" w:hAnsi="Arial" w:cs="Arial"/>
        </w:rPr>
        <w:t>Addendum to Co-Production Agreement atta</w:t>
      </w:r>
      <w:r w:rsidR="008401BB" w:rsidRPr="00320D66">
        <w:rPr>
          <w:rFonts w:ascii="Arial" w:hAnsi="Arial" w:cs="Arial"/>
        </w:rPr>
        <w:t xml:space="preserve">ched hereto.  </w:t>
      </w:r>
    </w:p>
    <w:p w14:paraId="1EA5CFF6" w14:textId="77777777" w:rsidR="00CD4771" w:rsidRPr="00B76841" w:rsidRDefault="00CD4771" w:rsidP="006E024D">
      <w:pPr>
        <w:ind w:left="720"/>
        <w:rPr>
          <w:rFonts w:ascii="Arial" w:hAnsi="Arial" w:cs="Arial"/>
        </w:rPr>
      </w:pPr>
    </w:p>
    <w:p w14:paraId="5A27C09F" w14:textId="6F67A8A2" w:rsidR="00CD4771" w:rsidRPr="00B76841" w:rsidRDefault="00CD4771" w:rsidP="006E024D">
      <w:pPr>
        <w:ind w:left="2160" w:hanging="720"/>
        <w:rPr>
          <w:rFonts w:ascii="Arial" w:hAnsi="Arial" w:cs="Arial"/>
        </w:rPr>
      </w:pPr>
      <w:r w:rsidRPr="00B76841">
        <w:rPr>
          <w:rFonts w:ascii="Arial" w:hAnsi="Arial" w:cs="Arial"/>
        </w:rPr>
        <w:t xml:space="preserve">B. </w:t>
      </w:r>
      <w:r w:rsidRPr="00B76841">
        <w:rPr>
          <w:rFonts w:ascii="Arial" w:hAnsi="Arial" w:cs="Arial"/>
        </w:rPr>
        <w:tab/>
      </w:r>
      <w:r w:rsidR="00A307CA" w:rsidRPr="00320D66">
        <w:rPr>
          <w:rFonts w:ascii="Arial" w:hAnsi="Arial" w:cs="Arial"/>
        </w:rPr>
        <w:t xml:space="preserve">The </w:t>
      </w:r>
      <w:r w:rsidRPr="00320D66">
        <w:rPr>
          <w:rFonts w:ascii="Arial" w:hAnsi="Arial" w:cs="Arial"/>
        </w:rPr>
        <w:t xml:space="preserve">Theatres agree to share fully and equally the cost of travel for Director, Designers, and </w:t>
      </w:r>
      <w:r w:rsidR="008401BB" w:rsidRPr="00320D66">
        <w:rPr>
          <w:rFonts w:ascii="Arial" w:hAnsi="Arial" w:cs="Arial"/>
        </w:rPr>
        <w:t>Pl</w:t>
      </w:r>
      <w:r w:rsidR="001617BD" w:rsidRPr="00320D66">
        <w:rPr>
          <w:rFonts w:ascii="Arial" w:hAnsi="Arial" w:cs="Arial"/>
        </w:rPr>
        <w:t>a</w:t>
      </w:r>
      <w:r w:rsidR="008401BB" w:rsidRPr="00320D66">
        <w:rPr>
          <w:rFonts w:ascii="Arial" w:hAnsi="Arial" w:cs="Arial"/>
        </w:rPr>
        <w:t>ywright</w:t>
      </w:r>
      <w:r w:rsidRPr="00320D66">
        <w:rPr>
          <w:rFonts w:ascii="Arial" w:hAnsi="Arial" w:cs="Arial"/>
        </w:rPr>
        <w:t xml:space="preserve"> from Dire</w:t>
      </w:r>
      <w:r w:rsidR="008401BB" w:rsidRPr="00320D66">
        <w:rPr>
          <w:rFonts w:ascii="Arial" w:hAnsi="Arial" w:cs="Arial"/>
        </w:rPr>
        <w:t>ctor’s, Designers’, and Playwright</w:t>
      </w:r>
      <w:r w:rsidR="00A307CA" w:rsidRPr="00320D66">
        <w:rPr>
          <w:rFonts w:ascii="Arial" w:hAnsi="Arial" w:cs="Arial"/>
        </w:rPr>
        <w:t xml:space="preserve">’s </w:t>
      </w:r>
      <w:r w:rsidR="00096E76">
        <w:rPr>
          <w:rFonts w:ascii="Arial" w:hAnsi="Arial" w:cs="Arial"/>
        </w:rPr>
        <w:t>city of origin</w:t>
      </w:r>
      <w:r w:rsidR="00A307CA" w:rsidRPr="00320D66">
        <w:rPr>
          <w:rFonts w:ascii="Arial" w:hAnsi="Arial" w:cs="Arial"/>
        </w:rPr>
        <w:t xml:space="preserve"> to </w:t>
      </w:r>
      <w:r w:rsidR="000B0098">
        <w:rPr>
          <w:rFonts w:ascii="Arial" w:hAnsi="Arial" w:cs="Arial"/>
        </w:rPr>
        <w:t>LOCATION 1</w:t>
      </w:r>
      <w:r w:rsidR="00B76841" w:rsidRPr="00320D66">
        <w:rPr>
          <w:rFonts w:ascii="Arial" w:hAnsi="Arial" w:cs="Arial"/>
        </w:rPr>
        <w:t xml:space="preserve"> </w:t>
      </w:r>
      <w:r w:rsidR="00A307CA" w:rsidRPr="00320D66">
        <w:rPr>
          <w:rFonts w:ascii="Arial" w:hAnsi="Arial" w:cs="Arial"/>
        </w:rPr>
        <w:t xml:space="preserve">and </w:t>
      </w:r>
      <w:r w:rsidR="00B4467D">
        <w:rPr>
          <w:rFonts w:ascii="Arial" w:hAnsi="Arial" w:cs="Arial"/>
        </w:rPr>
        <w:t xml:space="preserve">LOCATION 2 </w:t>
      </w:r>
      <w:r w:rsidRPr="00320D66">
        <w:rPr>
          <w:rFonts w:ascii="Arial" w:hAnsi="Arial" w:cs="Arial"/>
        </w:rPr>
        <w:t>and return thereto</w:t>
      </w:r>
      <w:r w:rsidR="00096E76">
        <w:rPr>
          <w:rFonts w:ascii="Arial" w:hAnsi="Arial" w:cs="Arial"/>
        </w:rPr>
        <w:t xml:space="preserve">, after both the </w:t>
      </w:r>
      <w:r w:rsidR="006739EA">
        <w:rPr>
          <w:rFonts w:ascii="Arial" w:hAnsi="Arial" w:cs="Arial"/>
        </w:rPr>
        <w:t>LOCATION</w:t>
      </w:r>
      <w:r w:rsidR="00096E76">
        <w:rPr>
          <w:rFonts w:ascii="Arial" w:hAnsi="Arial" w:cs="Arial"/>
        </w:rPr>
        <w:t xml:space="preserve"> </w:t>
      </w:r>
      <w:r w:rsidR="000B0098">
        <w:rPr>
          <w:rFonts w:ascii="Arial" w:hAnsi="Arial" w:cs="Arial"/>
        </w:rPr>
        <w:t xml:space="preserve">1 </w:t>
      </w:r>
      <w:r w:rsidR="00096E76">
        <w:rPr>
          <w:rFonts w:ascii="Arial" w:hAnsi="Arial" w:cs="Arial"/>
        </w:rPr>
        <w:t xml:space="preserve">and </w:t>
      </w:r>
      <w:r w:rsidR="000B0098">
        <w:rPr>
          <w:rFonts w:ascii="Arial" w:hAnsi="Arial" w:cs="Arial"/>
        </w:rPr>
        <w:t>LOCATION 2</w:t>
      </w:r>
      <w:r w:rsidR="00096E76">
        <w:rPr>
          <w:rFonts w:ascii="Arial" w:hAnsi="Arial" w:cs="Arial"/>
        </w:rPr>
        <w:t xml:space="preserve"> engagements,</w:t>
      </w:r>
      <w:r w:rsidRPr="00320D66">
        <w:rPr>
          <w:rFonts w:ascii="Arial" w:hAnsi="Arial" w:cs="Arial"/>
        </w:rPr>
        <w:t xml:space="preserve"> except as otherwise noted herein and/or through Addendum to Co-Production Agreement and attached hereto. </w:t>
      </w:r>
    </w:p>
    <w:p w14:paraId="42156CB4" w14:textId="77777777" w:rsidR="00CD4771" w:rsidRPr="00B76841" w:rsidRDefault="00CD4771" w:rsidP="006E024D">
      <w:pPr>
        <w:tabs>
          <w:tab w:val="left" w:pos="1440"/>
        </w:tabs>
        <w:ind w:left="1620" w:hanging="180"/>
        <w:rPr>
          <w:rFonts w:ascii="Arial" w:hAnsi="Arial" w:cs="Arial"/>
        </w:rPr>
      </w:pPr>
    </w:p>
    <w:p w14:paraId="4AF8002B" w14:textId="4D9A1ABB" w:rsidR="00327A8D" w:rsidRPr="00B76841" w:rsidRDefault="00CD4771" w:rsidP="00B76841">
      <w:pPr>
        <w:tabs>
          <w:tab w:val="left" w:pos="1440"/>
        </w:tabs>
        <w:ind w:left="2160" w:hanging="720"/>
        <w:rPr>
          <w:rFonts w:ascii="Arial" w:hAnsi="Arial" w:cs="Arial"/>
        </w:rPr>
      </w:pPr>
      <w:r w:rsidRPr="00B76841">
        <w:rPr>
          <w:rFonts w:ascii="Arial" w:hAnsi="Arial" w:cs="Arial"/>
        </w:rPr>
        <w:t xml:space="preserve">C. </w:t>
      </w:r>
      <w:r w:rsidRPr="00B76841">
        <w:rPr>
          <w:rFonts w:ascii="Arial" w:hAnsi="Arial" w:cs="Arial"/>
        </w:rPr>
        <w:tab/>
        <w:t>Unless otherwise stipulated herein or attached heretofore, Theatres agree to share fully and equally any and all pre-production costs including, but not limited to: rehearsal salaries, Director and Designer fees, associated commissions, fees and union obligations, casting sessions and expenses</w:t>
      </w:r>
      <w:r w:rsidR="00FD64DF" w:rsidRPr="00B76841">
        <w:rPr>
          <w:rFonts w:ascii="Arial" w:hAnsi="Arial" w:cs="Arial"/>
        </w:rPr>
        <w:t xml:space="preserve"> for non-staff creatives (see budget: each theater will cover expenses for their own staff members, but co-pro budget will cover director and movement director and casting session, room rental, etc.)</w:t>
      </w:r>
      <w:r w:rsidRPr="00B76841">
        <w:rPr>
          <w:rFonts w:ascii="Arial" w:hAnsi="Arial" w:cs="Arial"/>
        </w:rPr>
        <w:t xml:space="preserve">, design conferences and associated expenses for travel and housing, storage, housing of personnel, and any other expenses which are </w:t>
      </w:r>
      <w:r w:rsidR="001617BD" w:rsidRPr="00B76841">
        <w:rPr>
          <w:rFonts w:ascii="Arial" w:hAnsi="Arial" w:cs="Arial"/>
        </w:rPr>
        <w:t xml:space="preserve">mutually agreed upon by both </w:t>
      </w:r>
      <w:r w:rsidR="006739EA">
        <w:rPr>
          <w:rFonts w:ascii="Arial" w:hAnsi="Arial" w:cs="Arial"/>
        </w:rPr>
        <w:t>XXX</w:t>
      </w:r>
      <w:r w:rsidR="00BB2D6E" w:rsidRPr="00B76841">
        <w:rPr>
          <w:rFonts w:ascii="Arial" w:hAnsi="Arial" w:cs="Arial"/>
        </w:rPr>
        <w:t xml:space="preserve"> and </w:t>
      </w:r>
      <w:r w:rsidR="00B4467D">
        <w:rPr>
          <w:rFonts w:ascii="Arial" w:hAnsi="Arial" w:cs="Arial"/>
        </w:rPr>
        <w:t xml:space="preserve">YYY </w:t>
      </w:r>
      <w:r w:rsidRPr="00B76841">
        <w:rPr>
          <w:rFonts w:ascii="Arial" w:hAnsi="Arial" w:cs="Arial"/>
        </w:rPr>
        <w:t>to be “shared”.  Above expenses are to be shared until each Theatre’s first day of technical rehearsals. (Except for Director</w:t>
      </w:r>
      <w:r w:rsidR="00866F95" w:rsidRPr="00B76841">
        <w:rPr>
          <w:rFonts w:ascii="Arial" w:hAnsi="Arial" w:cs="Arial"/>
        </w:rPr>
        <w:t>, Playwright</w:t>
      </w:r>
      <w:r w:rsidRPr="00B76841">
        <w:rPr>
          <w:rFonts w:ascii="Arial" w:hAnsi="Arial" w:cs="Arial"/>
        </w:rPr>
        <w:t xml:space="preserve"> and Designer expenses which are shared through opening</w:t>
      </w:r>
      <w:r w:rsidR="00327A8D" w:rsidRPr="00B76841">
        <w:rPr>
          <w:rFonts w:ascii="Arial" w:hAnsi="Arial" w:cs="Arial"/>
        </w:rPr>
        <w:t>.</w:t>
      </w:r>
      <w:r w:rsidRPr="00B76841">
        <w:rPr>
          <w:rFonts w:ascii="Arial" w:hAnsi="Arial" w:cs="Arial"/>
        </w:rPr>
        <w:t>)</w:t>
      </w:r>
    </w:p>
    <w:p w14:paraId="272B561A" w14:textId="77777777" w:rsidR="00CD4771" w:rsidRPr="00B76841" w:rsidRDefault="00CD4771" w:rsidP="006E024D">
      <w:pPr>
        <w:tabs>
          <w:tab w:val="left" w:pos="1080"/>
        </w:tabs>
        <w:rPr>
          <w:rFonts w:ascii="Arial" w:hAnsi="Arial" w:cs="Arial"/>
        </w:rPr>
      </w:pPr>
    </w:p>
    <w:p w14:paraId="4492ED2D" w14:textId="25535353" w:rsidR="00CD4771" w:rsidRPr="00B76841" w:rsidRDefault="00CD4771" w:rsidP="006E024D">
      <w:pPr>
        <w:tabs>
          <w:tab w:val="left" w:pos="1440"/>
        </w:tabs>
        <w:ind w:left="1080" w:hanging="360"/>
        <w:rPr>
          <w:rFonts w:ascii="Arial" w:hAnsi="Arial" w:cs="Arial"/>
        </w:rPr>
      </w:pPr>
      <w:r w:rsidRPr="00B76841">
        <w:rPr>
          <w:rFonts w:ascii="Arial" w:hAnsi="Arial" w:cs="Arial"/>
          <w:b/>
        </w:rPr>
        <w:t xml:space="preserve">10.  </w:t>
      </w:r>
      <w:r w:rsidRPr="00B76841">
        <w:rPr>
          <w:rFonts w:ascii="Arial" w:hAnsi="Arial" w:cs="Arial"/>
          <w:b/>
          <w:u w:val="single"/>
        </w:rPr>
        <w:t>Separate Expenses</w:t>
      </w:r>
      <w:r w:rsidRPr="00B76841">
        <w:rPr>
          <w:rFonts w:ascii="Arial" w:hAnsi="Arial" w:cs="Arial"/>
          <w:b/>
        </w:rPr>
        <w:t>.</w:t>
      </w:r>
      <w:r w:rsidRPr="00B76841">
        <w:rPr>
          <w:rFonts w:ascii="Arial" w:hAnsi="Arial" w:cs="Arial"/>
        </w:rPr>
        <w:t xml:space="preserve">  Except for the Production Elements which are to be </w:t>
      </w:r>
      <w:r w:rsidR="00327A8D" w:rsidRPr="00B76841">
        <w:rPr>
          <w:rFonts w:ascii="Arial" w:hAnsi="Arial" w:cs="Arial"/>
        </w:rPr>
        <w:t>shared and as stated in Section 8</w:t>
      </w:r>
      <w:r w:rsidR="001617BD" w:rsidRPr="00B76841">
        <w:rPr>
          <w:rFonts w:ascii="Arial" w:hAnsi="Arial" w:cs="Arial"/>
        </w:rPr>
        <w:t xml:space="preserve">, </w:t>
      </w:r>
      <w:r w:rsidR="006739EA">
        <w:rPr>
          <w:rFonts w:ascii="Arial" w:hAnsi="Arial" w:cs="Arial"/>
        </w:rPr>
        <w:t>XXX</w:t>
      </w:r>
      <w:r w:rsidR="00BB2D6E" w:rsidRPr="00B76841">
        <w:rPr>
          <w:rFonts w:ascii="Arial" w:hAnsi="Arial" w:cs="Arial"/>
        </w:rPr>
        <w:t xml:space="preserve"> and </w:t>
      </w:r>
      <w:r w:rsidR="00B4467D">
        <w:rPr>
          <w:rFonts w:ascii="Arial" w:hAnsi="Arial" w:cs="Arial"/>
        </w:rPr>
        <w:t xml:space="preserve">YYY </w:t>
      </w:r>
      <w:r w:rsidRPr="00B76841">
        <w:rPr>
          <w:rFonts w:ascii="Arial" w:hAnsi="Arial" w:cs="Arial"/>
        </w:rPr>
        <w:t>shall each individually and solely be responsible for all set installation and removal costs, light and sound equipment rentals, running costs, publicity expenses, and other costs related to the performances in their respective cities.  Separate expenses include, without limitation, the following:</w:t>
      </w:r>
    </w:p>
    <w:p w14:paraId="53A1A6FF" w14:textId="77777777" w:rsidR="00CD4771" w:rsidRPr="00B76841" w:rsidRDefault="00CD4771" w:rsidP="006E024D">
      <w:pPr>
        <w:widowControl w:val="0"/>
        <w:tabs>
          <w:tab w:val="left" w:pos="720"/>
          <w:tab w:val="left" w:pos="990"/>
        </w:tabs>
        <w:snapToGrid w:val="0"/>
        <w:ind w:left="1440"/>
        <w:rPr>
          <w:rFonts w:ascii="Arial" w:hAnsi="Arial" w:cs="Arial"/>
        </w:rPr>
      </w:pPr>
    </w:p>
    <w:p w14:paraId="7B9061B2" w14:textId="77777777" w:rsidR="00CD4771" w:rsidRPr="00B76841" w:rsidRDefault="00CD4771" w:rsidP="006E024D">
      <w:pPr>
        <w:widowControl w:val="0"/>
        <w:tabs>
          <w:tab w:val="left" w:pos="720"/>
          <w:tab w:val="left" w:pos="990"/>
        </w:tabs>
        <w:snapToGrid w:val="0"/>
        <w:ind w:left="2160" w:hanging="720"/>
        <w:rPr>
          <w:rFonts w:ascii="Arial" w:hAnsi="Arial" w:cs="Arial"/>
        </w:rPr>
      </w:pPr>
      <w:r w:rsidRPr="00B76841">
        <w:rPr>
          <w:rFonts w:ascii="Arial" w:hAnsi="Arial" w:cs="Arial"/>
        </w:rPr>
        <w:t>A.</w:t>
      </w:r>
      <w:r w:rsidRPr="00B76841">
        <w:rPr>
          <w:rFonts w:ascii="Arial" w:hAnsi="Arial" w:cs="Arial"/>
        </w:rPr>
        <w:tab/>
        <w:t xml:space="preserve">Royalties due the Authors pursuant to the Licensing </w:t>
      </w:r>
      <w:r w:rsidR="008401BB" w:rsidRPr="00B76841">
        <w:rPr>
          <w:rFonts w:ascii="Arial" w:hAnsi="Arial" w:cs="Arial"/>
        </w:rPr>
        <w:t xml:space="preserve">Agreement(s) shall be paid by </w:t>
      </w:r>
      <w:r w:rsidRPr="00B76841">
        <w:rPr>
          <w:rFonts w:ascii="Arial" w:hAnsi="Arial" w:cs="Arial"/>
        </w:rPr>
        <w:t>each individual Theatre which presents the Perform</w:t>
      </w:r>
      <w:r w:rsidR="008401BB" w:rsidRPr="00B76841">
        <w:rPr>
          <w:rFonts w:ascii="Arial" w:hAnsi="Arial" w:cs="Arial"/>
        </w:rPr>
        <w:t xml:space="preserve">ances and thereby incurs such </w:t>
      </w:r>
      <w:r w:rsidRPr="00B76841">
        <w:rPr>
          <w:rFonts w:ascii="Arial" w:hAnsi="Arial" w:cs="Arial"/>
        </w:rPr>
        <w:t>royalties, to be paid out of the Gross Weekly</w:t>
      </w:r>
      <w:r w:rsidR="008401BB" w:rsidRPr="00B76841">
        <w:rPr>
          <w:rFonts w:ascii="Arial" w:hAnsi="Arial" w:cs="Arial"/>
        </w:rPr>
        <w:t xml:space="preserve"> Box Office Receipts (GWBOR) </w:t>
      </w:r>
      <w:r w:rsidRPr="00B76841">
        <w:rPr>
          <w:rFonts w:ascii="Arial" w:hAnsi="Arial" w:cs="Arial"/>
        </w:rPr>
        <w:t>received by said Company.  For the purpose of t</w:t>
      </w:r>
      <w:r w:rsidR="008401BB" w:rsidRPr="00B76841">
        <w:rPr>
          <w:rFonts w:ascii="Arial" w:hAnsi="Arial" w:cs="Arial"/>
        </w:rPr>
        <w:t xml:space="preserve">his Agreement, GWBOR shall be </w:t>
      </w:r>
      <w:r w:rsidRPr="00B76841">
        <w:rPr>
          <w:rFonts w:ascii="Arial" w:hAnsi="Arial" w:cs="Arial"/>
        </w:rPr>
        <w:t>defined as all sums received by the Theatre from a</w:t>
      </w:r>
      <w:r w:rsidR="008401BB" w:rsidRPr="00B76841">
        <w:rPr>
          <w:rFonts w:ascii="Arial" w:hAnsi="Arial" w:cs="Arial"/>
        </w:rPr>
        <w:t xml:space="preserve">ll ticket sales of the Play, </w:t>
      </w:r>
      <w:r w:rsidRPr="00B76841">
        <w:rPr>
          <w:rFonts w:ascii="Arial" w:hAnsi="Arial" w:cs="Arial"/>
        </w:rPr>
        <w:lastRenderedPageBreak/>
        <w:t>allocable to performances given in such week, le</w:t>
      </w:r>
      <w:r w:rsidR="008401BB" w:rsidRPr="00B76841">
        <w:rPr>
          <w:rFonts w:ascii="Arial" w:hAnsi="Arial" w:cs="Arial"/>
        </w:rPr>
        <w:t xml:space="preserve">ss the following deductions: </w:t>
      </w:r>
      <w:r w:rsidRPr="00B76841">
        <w:rPr>
          <w:rFonts w:ascii="Arial" w:hAnsi="Arial" w:cs="Arial"/>
        </w:rPr>
        <w:t>federal or other admission taxes; customary com</w:t>
      </w:r>
      <w:r w:rsidR="008401BB" w:rsidRPr="00B76841">
        <w:rPr>
          <w:rFonts w:ascii="Arial" w:hAnsi="Arial" w:cs="Arial"/>
        </w:rPr>
        <w:t xml:space="preserve">missions and fees; benefits; </w:t>
      </w:r>
      <w:r w:rsidRPr="00B76841">
        <w:rPr>
          <w:rFonts w:ascii="Arial" w:hAnsi="Arial" w:cs="Arial"/>
        </w:rPr>
        <w:t>telephone sales, automated ticket distribution, subscripti</w:t>
      </w:r>
      <w:r w:rsidR="008401BB" w:rsidRPr="00B76841">
        <w:rPr>
          <w:rFonts w:ascii="Arial" w:hAnsi="Arial" w:cs="Arial"/>
        </w:rPr>
        <w:t xml:space="preserve">on fees and expenses or remote </w:t>
      </w:r>
      <w:r w:rsidRPr="00B76841">
        <w:rPr>
          <w:rFonts w:ascii="Arial" w:hAnsi="Arial" w:cs="Arial"/>
        </w:rPr>
        <w:t>box office, if any; commissions or fees for group sales and credit card fees.</w:t>
      </w:r>
    </w:p>
    <w:p w14:paraId="6D00DA6E" w14:textId="77777777" w:rsidR="00CD4771" w:rsidRPr="00B76841" w:rsidRDefault="00CD4771" w:rsidP="006E024D">
      <w:pPr>
        <w:widowControl w:val="0"/>
        <w:tabs>
          <w:tab w:val="left" w:pos="720"/>
          <w:tab w:val="left" w:pos="990"/>
        </w:tabs>
        <w:snapToGrid w:val="0"/>
        <w:rPr>
          <w:rFonts w:ascii="Arial" w:hAnsi="Arial" w:cs="Arial"/>
        </w:rPr>
      </w:pPr>
    </w:p>
    <w:p w14:paraId="54C89609" w14:textId="3B70190C" w:rsidR="00CD4771" w:rsidRPr="00B76841" w:rsidRDefault="00CD4771" w:rsidP="00144AB3">
      <w:pPr>
        <w:tabs>
          <w:tab w:val="left" w:pos="990"/>
        </w:tabs>
        <w:ind w:left="2160" w:hanging="720"/>
        <w:rPr>
          <w:rFonts w:ascii="Arial" w:hAnsi="Arial" w:cs="Arial"/>
        </w:rPr>
      </w:pPr>
      <w:r w:rsidRPr="00B76841">
        <w:rPr>
          <w:rFonts w:ascii="Arial" w:hAnsi="Arial" w:cs="Arial"/>
        </w:rPr>
        <w:t>B.</w:t>
      </w:r>
      <w:r w:rsidRPr="00B76841">
        <w:rPr>
          <w:rFonts w:ascii="Arial" w:hAnsi="Arial" w:cs="Arial"/>
        </w:rPr>
        <w:tab/>
        <w:t>Reimbursements, additional fees and other f</w:t>
      </w:r>
      <w:r w:rsidR="008401BB" w:rsidRPr="00B76841">
        <w:rPr>
          <w:rFonts w:ascii="Arial" w:hAnsi="Arial" w:cs="Arial"/>
        </w:rPr>
        <w:t xml:space="preserve">ees and expenses paid to the </w:t>
      </w:r>
      <w:r w:rsidRPr="00B76841">
        <w:rPr>
          <w:rFonts w:ascii="Arial" w:hAnsi="Arial" w:cs="Arial"/>
        </w:rPr>
        <w:t>Director, Actors, Designers, Stage Management per</w:t>
      </w:r>
      <w:r w:rsidR="008401BB" w:rsidRPr="00B76841">
        <w:rPr>
          <w:rFonts w:ascii="Arial" w:hAnsi="Arial" w:cs="Arial"/>
        </w:rPr>
        <w:t xml:space="preserve">sonnel and other individuals </w:t>
      </w:r>
      <w:r w:rsidRPr="00B76841">
        <w:rPr>
          <w:rFonts w:ascii="Arial" w:hAnsi="Arial" w:cs="Arial"/>
        </w:rPr>
        <w:t>on the creative team during the performances of the Play</w:t>
      </w:r>
      <w:r w:rsidR="003D5077">
        <w:rPr>
          <w:rFonts w:ascii="Arial" w:hAnsi="Arial" w:cs="Arial"/>
        </w:rPr>
        <w:t xml:space="preserve"> </w:t>
      </w:r>
      <w:r w:rsidR="003D5077" w:rsidRPr="00B76841">
        <w:rPr>
          <w:rFonts w:ascii="Arial" w:hAnsi="Arial" w:cs="Arial"/>
        </w:rPr>
        <w:t>except as otherwise noted herein and/or through Addendum to Co-Production Agreement attached hereto</w:t>
      </w:r>
      <w:r w:rsidR="003D5077">
        <w:rPr>
          <w:rFonts w:ascii="Arial" w:hAnsi="Arial" w:cs="Arial"/>
        </w:rPr>
        <w:t>, including but not limited to travel, design expenses, and per diems.</w:t>
      </w:r>
    </w:p>
    <w:p w14:paraId="2E30BCA6" w14:textId="77777777" w:rsidR="00CD4771" w:rsidRPr="00B76841" w:rsidRDefault="00CD4771" w:rsidP="006E024D">
      <w:pPr>
        <w:tabs>
          <w:tab w:val="left" w:pos="990"/>
          <w:tab w:val="left" w:pos="2160"/>
        </w:tabs>
        <w:rPr>
          <w:rFonts w:ascii="Arial" w:hAnsi="Arial" w:cs="Arial"/>
        </w:rPr>
      </w:pPr>
    </w:p>
    <w:p w14:paraId="1EC1FCEE" w14:textId="77777777" w:rsidR="00CD4771" w:rsidRPr="00B76841" w:rsidRDefault="00096DCE" w:rsidP="006E024D">
      <w:pPr>
        <w:ind w:left="2160" w:hanging="720"/>
        <w:rPr>
          <w:rFonts w:ascii="Arial" w:hAnsi="Arial" w:cs="Arial"/>
        </w:rPr>
      </w:pPr>
      <w:r w:rsidRPr="00B76841">
        <w:rPr>
          <w:rFonts w:ascii="Arial" w:hAnsi="Arial" w:cs="Arial"/>
        </w:rPr>
        <w:t>C</w:t>
      </w:r>
      <w:r w:rsidR="00CD4771" w:rsidRPr="00B76841">
        <w:rPr>
          <w:rFonts w:ascii="Arial" w:hAnsi="Arial" w:cs="Arial"/>
        </w:rPr>
        <w:t>.</w:t>
      </w:r>
      <w:r w:rsidR="00CD4771" w:rsidRPr="00B76841">
        <w:rPr>
          <w:rFonts w:ascii="Arial" w:hAnsi="Arial" w:cs="Arial"/>
        </w:rPr>
        <w:tab/>
        <w:t>All operating expenses relating to the Theatre at which the performances are held.</w:t>
      </w:r>
    </w:p>
    <w:p w14:paraId="1310FB06" w14:textId="77777777" w:rsidR="00CD4771" w:rsidRPr="00B76841" w:rsidRDefault="00CD4771" w:rsidP="006E024D">
      <w:pPr>
        <w:ind w:left="1440"/>
        <w:rPr>
          <w:rFonts w:ascii="Arial" w:hAnsi="Arial" w:cs="Arial"/>
        </w:rPr>
      </w:pPr>
    </w:p>
    <w:p w14:paraId="0D7AD060" w14:textId="77777777" w:rsidR="00CD4771" w:rsidRPr="00B76841" w:rsidRDefault="00096DCE" w:rsidP="006E024D">
      <w:pPr>
        <w:ind w:left="2160" w:hanging="720"/>
        <w:rPr>
          <w:rFonts w:ascii="Arial" w:hAnsi="Arial" w:cs="Arial"/>
        </w:rPr>
      </w:pPr>
      <w:r w:rsidRPr="00B76841">
        <w:rPr>
          <w:rFonts w:ascii="Arial" w:hAnsi="Arial" w:cs="Arial"/>
        </w:rPr>
        <w:t>D</w:t>
      </w:r>
      <w:r w:rsidR="00CD4771" w:rsidRPr="00B76841">
        <w:rPr>
          <w:rFonts w:ascii="Arial" w:hAnsi="Arial" w:cs="Arial"/>
        </w:rPr>
        <w:t>.</w:t>
      </w:r>
      <w:r w:rsidR="00CD4771" w:rsidRPr="00B76841">
        <w:rPr>
          <w:rFonts w:ascii="Arial" w:hAnsi="Arial" w:cs="Arial"/>
        </w:rPr>
        <w:tab/>
        <w:t xml:space="preserve">All fees, compensation, stipends, etc. relating to the regular staff of each theatre, </w:t>
      </w:r>
      <w:r w:rsidR="008401BB" w:rsidRPr="00B76841">
        <w:rPr>
          <w:rFonts w:ascii="Arial" w:hAnsi="Arial" w:cs="Arial"/>
        </w:rPr>
        <w:t xml:space="preserve">except as </w:t>
      </w:r>
      <w:r w:rsidR="00CD4771" w:rsidRPr="00B76841">
        <w:rPr>
          <w:rFonts w:ascii="Arial" w:hAnsi="Arial" w:cs="Arial"/>
        </w:rPr>
        <w:t>otherwise noted herein and/or through Addendum to Co</w:t>
      </w:r>
      <w:r w:rsidR="008401BB" w:rsidRPr="00B76841">
        <w:rPr>
          <w:rFonts w:ascii="Arial" w:hAnsi="Arial" w:cs="Arial"/>
        </w:rPr>
        <w:t xml:space="preserve">-Production Agreement attached </w:t>
      </w:r>
      <w:r w:rsidR="00CD4771" w:rsidRPr="00B76841">
        <w:rPr>
          <w:rFonts w:ascii="Arial" w:hAnsi="Arial" w:cs="Arial"/>
        </w:rPr>
        <w:t>hereto.</w:t>
      </w:r>
    </w:p>
    <w:p w14:paraId="3B98B962" w14:textId="77777777" w:rsidR="00CD4771" w:rsidRPr="00B76841" w:rsidRDefault="00CD4771" w:rsidP="006E024D">
      <w:pPr>
        <w:tabs>
          <w:tab w:val="left" w:pos="1440"/>
        </w:tabs>
        <w:rPr>
          <w:rFonts w:ascii="Arial" w:hAnsi="Arial" w:cs="Arial"/>
        </w:rPr>
      </w:pPr>
    </w:p>
    <w:p w14:paraId="6D0CBB84" w14:textId="77777777" w:rsidR="00CD4771" w:rsidRPr="00B76841" w:rsidRDefault="00CD4771" w:rsidP="006E024D">
      <w:pPr>
        <w:tabs>
          <w:tab w:val="left" w:pos="1440"/>
        </w:tabs>
        <w:ind w:left="720"/>
        <w:rPr>
          <w:rFonts w:ascii="Arial" w:hAnsi="Arial" w:cs="Arial"/>
        </w:rPr>
      </w:pPr>
      <w:r w:rsidRPr="00B76841">
        <w:rPr>
          <w:rFonts w:ascii="Arial" w:hAnsi="Arial" w:cs="Arial"/>
          <w:b/>
        </w:rPr>
        <w:t xml:space="preserve">11.  </w:t>
      </w:r>
      <w:r w:rsidRPr="00B76841">
        <w:rPr>
          <w:rFonts w:ascii="Arial" w:hAnsi="Arial" w:cs="Arial"/>
          <w:b/>
          <w:u w:val="single"/>
        </w:rPr>
        <w:t>Shipping.</w:t>
      </w:r>
      <w:r w:rsidRPr="00B76841">
        <w:rPr>
          <w:rFonts w:ascii="Arial" w:hAnsi="Arial" w:cs="Arial"/>
          <w:b/>
        </w:rPr>
        <w:t xml:space="preserve">  </w:t>
      </w:r>
      <w:r w:rsidRPr="00B76841">
        <w:rPr>
          <w:rFonts w:ascii="Arial" w:hAnsi="Arial" w:cs="Arial"/>
        </w:rPr>
        <w:t>The Theatres shall share fully and equally the cost of the shipping of the Production throughout the duration of the Co-Production, except as otherwise noted herein or through attachment hereto.  Each Theatre will guarantee the securing, proper storage and protection of the physical Production while it is in their possession.</w:t>
      </w:r>
    </w:p>
    <w:p w14:paraId="1C82ABC5" w14:textId="77777777" w:rsidR="00CD4771" w:rsidRPr="00B76841" w:rsidRDefault="00CD4771" w:rsidP="006E024D">
      <w:pPr>
        <w:tabs>
          <w:tab w:val="left" w:pos="1440"/>
        </w:tabs>
        <w:ind w:left="720" w:hanging="720"/>
        <w:rPr>
          <w:rFonts w:ascii="Arial" w:hAnsi="Arial" w:cs="Arial"/>
        </w:rPr>
      </w:pPr>
      <w:r w:rsidRPr="00B76841">
        <w:rPr>
          <w:rFonts w:ascii="Arial" w:hAnsi="Arial" w:cs="Arial"/>
        </w:rPr>
        <w:tab/>
      </w:r>
    </w:p>
    <w:p w14:paraId="5C045EEF" w14:textId="5A6BAA0D" w:rsidR="00CD4771" w:rsidRPr="00B76841" w:rsidRDefault="00CD4771" w:rsidP="006E024D">
      <w:pPr>
        <w:ind w:left="720"/>
        <w:rPr>
          <w:rFonts w:ascii="Arial" w:hAnsi="Arial" w:cs="Arial"/>
        </w:rPr>
      </w:pPr>
      <w:r w:rsidRPr="00B76841">
        <w:rPr>
          <w:rFonts w:ascii="Arial" w:hAnsi="Arial" w:cs="Arial"/>
          <w:b/>
        </w:rPr>
        <w:t xml:space="preserve">12.  </w:t>
      </w:r>
      <w:r w:rsidRPr="00B76841">
        <w:rPr>
          <w:rFonts w:ascii="Arial" w:hAnsi="Arial" w:cs="Arial"/>
          <w:b/>
          <w:u w:val="single"/>
        </w:rPr>
        <w:t>Rights to Box Office Receipts and Other Revenue.</w:t>
      </w:r>
      <w:r w:rsidRPr="00B76841">
        <w:rPr>
          <w:rFonts w:ascii="Arial" w:hAnsi="Arial" w:cs="Arial"/>
        </w:rPr>
        <w:t xml:space="preserve">  </w:t>
      </w:r>
      <w:r w:rsidR="00F9383B">
        <w:rPr>
          <w:rFonts w:ascii="Arial" w:hAnsi="Arial" w:cs="Arial"/>
        </w:rPr>
        <w:t>XXX</w:t>
      </w:r>
      <w:r w:rsidRPr="00B76841">
        <w:rPr>
          <w:rFonts w:ascii="Arial" w:hAnsi="Arial" w:cs="Arial"/>
        </w:rPr>
        <w:t xml:space="preserve"> will retain </w:t>
      </w:r>
      <w:proofErr w:type="gramStart"/>
      <w:r w:rsidRPr="00B76841">
        <w:rPr>
          <w:rFonts w:ascii="Arial" w:hAnsi="Arial" w:cs="Arial"/>
        </w:rPr>
        <w:t>all of</w:t>
      </w:r>
      <w:proofErr w:type="gramEnd"/>
      <w:r w:rsidRPr="00B76841">
        <w:rPr>
          <w:rFonts w:ascii="Arial" w:hAnsi="Arial" w:cs="Arial"/>
        </w:rPr>
        <w:t xml:space="preserve"> the Box Office receipts and other revenue received by it relating to the performances of the Play in </w:t>
      </w:r>
      <w:r w:rsidR="009D2440">
        <w:rPr>
          <w:rFonts w:ascii="Arial" w:hAnsi="Arial" w:cs="Arial"/>
        </w:rPr>
        <w:t>THEATRE 2 LOCATION</w:t>
      </w:r>
      <w:r w:rsidRPr="00B76841">
        <w:rPr>
          <w:rFonts w:ascii="Arial" w:hAnsi="Arial" w:cs="Arial"/>
        </w:rPr>
        <w:t xml:space="preserve">.  Similarly, </w:t>
      </w:r>
      <w:r w:rsidR="00B4467D">
        <w:rPr>
          <w:rFonts w:ascii="Arial" w:hAnsi="Arial" w:cs="Arial"/>
        </w:rPr>
        <w:t xml:space="preserve">YYY </w:t>
      </w:r>
      <w:r w:rsidRPr="00B76841">
        <w:rPr>
          <w:rFonts w:ascii="Arial" w:hAnsi="Arial" w:cs="Arial"/>
        </w:rPr>
        <w:t xml:space="preserve">will retain </w:t>
      </w:r>
      <w:proofErr w:type="gramStart"/>
      <w:r w:rsidRPr="00B76841">
        <w:rPr>
          <w:rFonts w:ascii="Arial" w:hAnsi="Arial" w:cs="Arial"/>
        </w:rPr>
        <w:t>all of</w:t>
      </w:r>
      <w:proofErr w:type="gramEnd"/>
      <w:r w:rsidRPr="00B76841">
        <w:rPr>
          <w:rFonts w:ascii="Arial" w:hAnsi="Arial" w:cs="Arial"/>
        </w:rPr>
        <w:t xml:space="preserve"> the Box Office receipts and other revenue received by it relating to the performances of the</w:t>
      </w:r>
      <w:r w:rsidR="005E6FF5" w:rsidRPr="00B76841">
        <w:rPr>
          <w:rFonts w:ascii="Arial" w:hAnsi="Arial" w:cs="Arial"/>
        </w:rPr>
        <w:t xml:space="preserve"> Play in</w:t>
      </w:r>
      <w:r w:rsidR="00096DCE" w:rsidRPr="00B76841">
        <w:rPr>
          <w:rFonts w:ascii="Arial" w:hAnsi="Arial" w:cs="Arial"/>
        </w:rPr>
        <w:t xml:space="preserve"> </w:t>
      </w:r>
      <w:r w:rsidR="00B4467D">
        <w:rPr>
          <w:rFonts w:ascii="Arial" w:hAnsi="Arial" w:cs="Arial"/>
        </w:rPr>
        <w:t>LOCATION 2</w:t>
      </w:r>
      <w:r w:rsidR="005E6FF5" w:rsidRPr="00B76841">
        <w:rPr>
          <w:rFonts w:ascii="Arial" w:hAnsi="Arial" w:cs="Arial"/>
        </w:rPr>
        <w:t xml:space="preserve">. </w:t>
      </w:r>
      <w:r w:rsidRPr="00B76841">
        <w:rPr>
          <w:rFonts w:ascii="Arial" w:hAnsi="Arial" w:cs="Arial"/>
        </w:rPr>
        <w:t xml:space="preserve"> No Theatre shall have the right to receive or share in any Box Office receipts or any other revenue generated by the Performances at the other Theatres.</w:t>
      </w:r>
    </w:p>
    <w:p w14:paraId="2EBAE3C5" w14:textId="77777777" w:rsidR="00CD4771" w:rsidRPr="00B76841" w:rsidRDefault="00CD4771" w:rsidP="006E024D">
      <w:pPr>
        <w:ind w:left="720"/>
        <w:rPr>
          <w:rFonts w:ascii="Arial" w:hAnsi="Arial" w:cs="Arial"/>
        </w:rPr>
      </w:pPr>
    </w:p>
    <w:p w14:paraId="52C0DA73" w14:textId="77777777" w:rsidR="00CD4771" w:rsidRPr="00B76841" w:rsidRDefault="00CD4771" w:rsidP="006E024D">
      <w:pPr>
        <w:ind w:left="720"/>
        <w:rPr>
          <w:rFonts w:ascii="Arial" w:hAnsi="Arial" w:cs="Arial"/>
        </w:rPr>
      </w:pPr>
      <w:r w:rsidRPr="00B76841">
        <w:rPr>
          <w:rFonts w:ascii="Arial" w:hAnsi="Arial" w:cs="Arial"/>
          <w:b/>
        </w:rPr>
        <w:t xml:space="preserve">13. </w:t>
      </w:r>
      <w:r w:rsidRPr="00B76841">
        <w:rPr>
          <w:rFonts w:ascii="Arial" w:hAnsi="Arial" w:cs="Arial"/>
          <w:b/>
          <w:u w:val="single"/>
        </w:rPr>
        <w:t>Financial Accounting</w:t>
      </w:r>
      <w:r w:rsidRPr="00B76841">
        <w:rPr>
          <w:rFonts w:ascii="Arial" w:hAnsi="Arial" w:cs="Arial"/>
          <w:b/>
        </w:rPr>
        <w:t xml:space="preserve">.  </w:t>
      </w:r>
      <w:r w:rsidRPr="00B76841">
        <w:rPr>
          <w:rFonts w:ascii="Arial" w:hAnsi="Arial" w:cs="Arial"/>
        </w:rPr>
        <w:t xml:space="preserve">Any budget overages must be pre-approved in writing from a representative from each of the Theatres before the actual expense occurs. </w:t>
      </w:r>
    </w:p>
    <w:p w14:paraId="4B895E78" w14:textId="77777777" w:rsidR="00CD4771" w:rsidRPr="00B76841" w:rsidRDefault="00CD4771" w:rsidP="006E024D">
      <w:pPr>
        <w:ind w:left="1260" w:firstLine="1080"/>
        <w:rPr>
          <w:rFonts w:ascii="Arial" w:hAnsi="Arial" w:cs="Arial"/>
        </w:rPr>
      </w:pPr>
    </w:p>
    <w:p w14:paraId="6FFA02A0" w14:textId="1A6103DF" w:rsidR="00CD4771" w:rsidRPr="00B76841" w:rsidRDefault="00CD4771" w:rsidP="006E024D">
      <w:pPr>
        <w:ind w:left="540" w:firstLine="180"/>
        <w:rPr>
          <w:rFonts w:ascii="Arial" w:hAnsi="Arial" w:cs="Arial"/>
        </w:rPr>
      </w:pPr>
      <w:r w:rsidRPr="00B76841">
        <w:rPr>
          <w:rFonts w:ascii="Arial" w:hAnsi="Arial" w:cs="Arial"/>
        </w:rPr>
        <w:t xml:space="preserve">       </w:t>
      </w:r>
      <w:r w:rsidRPr="00B76841">
        <w:rPr>
          <w:rFonts w:ascii="Arial" w:hAnsi="Arial" w:cs="Arial"/>
        </w:rPr>
        <w:tab/>
      </w:r>
      <w:r w:rsidRPr="00B76841">
        <w:rPr>
          <w:rFonts w:ascii="Arial" w:hAnsi="Arial" w:cs="Arial"/>
        </w:rPr>
        <w:tab/>
        <w:t xml:space="preserve">The representatives from </w:t>
      </w:r>
      <w:r w:rsidR="006739EA">
        <w:rPr>
          <w:rFonts w:ascii="Arial" w:hAnsi="Arial" w:cs="Arial"/>
        </w:rPr>
        <w:t>XXX</w:t>
      </w:r>
      <w:r w:rsidR="00B76841">
        <w:rPr>
          <w:rFonts w:ascii="Arial" w:hAnsi="Arial" w:cs="Arial"/>
        </w:rPr>
        <w:t xml:space="preserve"> </w:t>
      </w:r>
      <w:r w:rsidRPr="00B76841">
        <w:rPr>
          <w:rFonts w:ascii="Arial" w:hAnsi="Arial" w:cs="Arial"/>
        </w:rPr>
        <w:t>are listed below:</w:t>
      </w:r>
    </w:p>
    <w:p w14:paraId="65439694" w14:textId="718BD92B" w:rsidR="002615FB" w:rsidRPr="00B76841" w:rsidRDefault="008401BB" w:rsidP="006E024D">
      <w:pPr>
        <w:ind w:left="5040" w:hanging="2160"/>
        <w:rPr>
          <w:rFonts w:ascii="Arial" w:hAnsi="Arial" w:cs="Arial"/>
        </w:rPr>
      </w:pPr>
      <w:r w:rsidRPr="00B76841">
        <w:rPr>
          <w:rFonts w:ascii="Arial" w:hAnsi="Arial" w:cs="Arial"/>
        </w:rPr>
        <w:t xml:space="preserve">Artistic Expenses </w:t>
      </w:r>
      <w:r w:rsidR="000B0098">
        <w:rPr>
          <w:rFonts w:ascii="Arial" w:hAnsi="Arial" w:cs="Arial"/>
        </w:rPr>
        <w:tab/>
      </w:r>
      <w:r w:rsidR="000B0098">
        <w:rPr>
          <w:rFonts w:ascii="Arial" w:hAnsi="Arial" w:cs="Arial"/>
        </w:rPr>
        <w:tab/>
      </w:r>
      <w:r w:rsidR="000B0098">
        <w:rPr>
          <w:rFonts w:ascii="Arial" w:hAnsi="Arial" w:cs="Arial"/>
        </w:rPr>
        <w:t>Name of artistic producer</w:t>
      </w:r>
    </w:p>
    <w:p w14:paraId="6CF49FAD" w14:textId="71D9067E" w:rsidR="002615FB" w:rsidRPr="00B76841" w:rsidRDefault="00CD4771" w:rsidP="006E024D">
      <w:pPr>
        <w:ind w:left="5040" w:hanging="2160"/>
        <w:rPr>
          <w:rFonts w:ascii="Arial" w:hAnsi="Arial" w:cs="Arial"/>
        </w:rPr>
      </w:pPr>
      <w:r w:rsidRPr="00B76841">
        <w:rPr>
          <w:rFonts w:ascii="Arial" w:hAnsi="Arial" w:cs="Arial"/>
        </w:rPr>
        <w:t>Production Expenses</w:t>
      </w:r>
      <w:r w:rsidRPr="00B76841">
        <w:rPr>
          <w:rFonts w:ascii="Arial" w:hAnsi="Arial" w:cs="Arial"/>
        </w:rPr>
        <w:tab/>
      </w:r>
      <w:r w:rsidR="002615FB" w:rsidRPr="00B76841">
        <w:rPr>
          <w:rFonts w:ascii="Arial" w:hAnsi="Arial" w:cs="Arial"/>
        </w:rPr>
        <w:t xml:space="preserve"> </w:t>
      </w:r>
      <w:r w:rsidR="000B0098">
        <w:rPr>
          <w:rFonts w:ascii="Arial" w:hAnsi="Arial" w:cs="Arial"/>
        </w:rPr>
        <w:tab/>
      </w:r>
      <w:r w:rsidR="000B0098">
        <w:rPr>
          <w:rFonts w:ascii="Arial" w:hAnsi="Arial" w:cs="Arial"/>
        </w:rPr>
        <w:t>Name of production manager</w:t>
      </w:r>
    </w:p>
    <w:p w14:paraId="7F9EAFF9" w14:textId="77777777" w:rsidR="00CD4771" w:rsidRPr="00B76841" w:rsidRDefault="00CD4771" w:rsidP="006E024D">
      <w:pPr>
        <w:ind w:left="540" w:firstLine="180"/>
        <w:rPr>
          <w:rFonts w:ascii="Arial" w:hAnsi="Arial" w:cs="Arial"/>
        </w:rPr>
      </w:pPr>
    </w:p>
    <w:p w14:paraId="05D1D4AD" w14:textId="18301C8C" w:rsidR="00CD4771" w:rsidRPr="00B76841" w:rsidRDefault="00CD4771" w:rsidP="006E024D">
      <w:pPr>
        <w:ind w:left="540" w:firstLine="180"/>
        <w:rPr>
          <w:rFonts w:ascii="Arial" w:hAnsi="Arial" w:cs="Arial"/>
        </w:rPr>
      </w:pPr>
      <w:r w:rsidRPr="00B76841">
        <w:rPr>
          <w:rFonts w:ascii="Arial" w:hAnsi="Arial" w:cs="Arial"/>
        </w:rPr>
        <w:t xml:space="preserve">     </w:t>
      </w:r>
      <w:r w:rsidRPr="00B76841">
        <w:rPr>
          <w:rFonts w:ascii="Arial" w:hAnsi="Arial" w:cs="Arial"/>
        </w:rPr>
        <w:tab/>
      </w:r>
      <w:r w:rsidRPr="00B76841">
        <w:rPr>
          <w:rFonts w:ascii="Arial" w:hAnsi="Arial" w:cs="Arial"/>
        </w:rPr>
        <w:tab/>
        <w:t xml:space="preserve">The representatives from </w:t>
      </w:r>
      <w:r w:rsidR="00B4467D">
        <w:rPr>
          <w:rFonts w:ascii="Arial" w:hAnsi="Arial" w:cs="Arial"/>
        </w:rPr>
        <w:t xml:space="preserve">YYY </w:t>
      </w:r>
      <w:r w:rsidRPr="00B76841">
        <w:rPr>
          <w:rFonts w:ascii="Arial" w:hAnsi="Arial" w:cs="Arial"/>
        </w:rPr>
        <w:t>are listed below:</w:t>
      </w:r>
    </w:p>
    <w:p w14:paraId="5DD8B601" w14:textId="7C432AAF" w:rsidR="00CD4771" w:rsidRPr="00B76841" w:rsidRDefault="00CD4771" w:rsidP="006E024D">
      <w:pPr>
        <w:ind w:left="720" w:firstLine="1080"/>
        <w:rPr>
          <w:rFonts w:ascii="Arial" w:hAnsi="Arial" w:cs="Arial"/>
        </w:rPr>
      </w:pPr>
      <w:r w:rsidRPr="00B76841">
        <w:rPr>
          <w:rFonts w:ascii="Arial" w:hAnsi="Arial" w:cs="Arial"/>
        </w:rPr>
        <w:tab/>
      </w:r>
      <w:r w:rsidRPr="00B76841">
        <w:rPr>
          <w:rFonts w:ascii="Arial" w:hAnsi="Arial" w:cs="Arial"/>
        </w:rPr>
        <w:tab/>
        <w:t>Artistic Expenses:</w:t>
      </w:r>
      <w:r w:rsidRPr="00B76841">
        <w:rPr>
          <w:rFonts w:ascii="Arial" w:hAnsi="Arial" w:cs="Arial"/>
        </w:rPr>
        <w:tab/>
      </w:r>
      <w:r w:rsidRPr="00B76841">
        <w:rPr>
          <w:rFonts w:ascii="Arial" w:hAnsi="Arial" w:cs="Arial"/>
        </w:rPr>
        <w:tab/>
      </w:r>
      <w:r w:rsidR="000B0098">
        <w:rPr>
          <w:rFonts w:ascii="Arial" w:hAnsi="Arial" w:cs="Arial"/>
        </w:rPr>
        <w:t>Name of artistic producer</w:t>
      </w:r>
    </w:p>
    <w:p w14:paraId="5DCB374D" w14:textId="33F97C24" w:rsidR="00CD4771" w:rsidRPr="00B76841" w:rsidRDefault="00CD4771" w:rsidP="006E024D">
      <w:pPr>
        <w:ind w:left="1260" w:firstLine="1080"/>
        <w:rPr>
          <w:rFonts w:ascii="Arial" w:hAnsi="Arial" w:cs="Arial"/>
        </w:rPr>
      </w:pPr>
      <w:r w:rsidRPr="00B76841">
        <w:rPr>
          <w:rFonts w:ascii="Arial" w:hAnsi="Arial" w:cs="Arial"/>
        </w:rPr>
        <w:tab/>
        <w:t>Production Expenses</w:t>
      </w:r>
      <w:r w:rsidRPr="00B76841">
        <w:rPr>
          <w:rFonts w:ascii="Arial" w:hAnsi="Arial" w:cs="Arial"/>
        </w:rPr>
        <w:tab/>
      </w:r>
      <w:r w:rsidRPr="00B76841">
        <w:rPr>
          <w:rFonts w:ascii="Arial" w:hAnsi="Arial" w:cs="Arial"/>
        </w:rPr>
        <w:tab/>
      </w:r>
      <w:r w:rsidR="000B0098">
        <w:rPr>
          <w:rFonts w:ascii="Arial" w:hAnsi="Arial" w:cs="Arial"/>
        </w:rPr>
        <w:t>Name of production manager</w:t>
      </w:r>
    </w:p>
    <w:p w14:paraId="5815773D" w14:textId="77777777" w:rsidR="00CD4771" w:rsidRPr="00B76841" w:rsidRDefault="00CD4771" w:rsidP="006E024D">
      <w:pPr>
        <w:rPr>
          <w:rFonts w:ascii="Arial" w:hAnsi="Arial" w:cs="Arial"/>
        </w:rPr>
      </w:pPr>
    </w:p>
    <w:p w14:paraId="4A8C3913" w14:textId="77777777" w:rsidR="00CD4771" w:rsidRPr="00B76841" w:rsidRDefault="00CD4771" w:rsidP="006E024D">
      <w:pPr>
        <w:ind w:left="720"/>
        <w:rPr>
          <w:rFonts w:ascii="Arial" w:hAnsi="Arial" w:cs="Arial"/>
        </w:rPr>
      </w:pPr>
      <w:r w:rsidRPr="00B76841">
        <w:rPr>
          <w:rFonts w:ascii="Arial" w:hAnsi="Arial" w:cs="Arial"/>
          <w:b/>
        </w:rPr>
        <w:t xml:space="preserve">14.  </w:t>
      </w:r>
      <w:r w:rsidRPr="00B76841">
        <w:rPr>
          <w:rFonts w:ascii="Arial" w:hAnsi="Arial" w:cs="Arial"/>
          <w:b/>
          <w:u w:val="single"/>
        </w:rPr>
        <w:t>Billing</w:t>
      </w:r>
      <w:r w:rsidRPr="00B76841">
        <w:rPr>
          <w:rFonts w:ascii="Arial" w:hAnsi="Arial" w:cs="Arial"/>
          <w:b/>
        </w:rPr>
        <w:t>.</w:t>
      </w:r>
    </w:p>
    <w:p w14:paraId="0076668C" w14:textId="77777777" w:rsidR="00CD4771" w:rsidRPr="00B76841" w:rsidRDefault="00CD4771" w:rsidP="006E024D">
      <w:pPr>
        <w:ind w:left="2160" w:hanging="720"/>
        <w:rPr>
          <w:rFonts w:ascii="Arial" w:hAnsi="Arial" w:cs="Arial"/>
        </w:rPr>
      </w:pPr>
      <w:r w:rsidRPr="00B76841">
        <w:rPr>
          <w:rFonts w:ascii="Arial" w:hAnsi="Arial" w:cs="Arial"/>
        </w:rPr>
        <w:t>A.</w:t>
      </w:r>
      <w:r w:rsidRPr="00B76841">
        <w:rPr>
          <w:rFonts w:ascii="Arial" w:hAnsi="Arial" w:cs="Arial"/>
        </w:rPr>
        <w:tab/>
        <w:t>Each Theatre shall cause the other in the Co-Pr</w:t>
      </w:r>
      <w:r w:rsidR="008401BB" w:rsidRPr="00B76841">
        <w:rPr>
          <w:rFonts w:ascii="Arial" w:hAnsi="Arial" w:cs="Arial"/>
        </w:rPr>
        <w:t xml:space="preserve">oduction to receive billing in </w:t>
      </w:r>
      <w:r w:rsidRPr="00B76841">
        <w:rPr>
          <w:rFonts w:ascii="Arial" w:hAnsi="Arial" w:cs="Arial"/>
        </w:rPr>
        <w:t xml:space="preserve">connection with the production of the Play at their respective Theatre in </w:t>
      </w:r>
      <w:r w:rsidR="008401BB" w:rsidRPr="00B76841">
        <w:rPr>
          <w:rFonts w:ascii="Arial" w:hAnsi="Arial" w:cs="Arial"/>
        </w:rPr>
        <w:t xml:space="preserve">written </w:t>
      </w:r>
      <w:r w:rsidRPr="00B76841">
        <w:rPr>
          <w:rFonts w:ascii="Arial" w:hAnsi="Arial" w:cs="Arial"/>
        </w:rPr>
        <w:t xml:space="preserve">programs, </w:t>
      </w:r>
      <w:r w:rsidR="00BB2D6E" w:rsidRPr="00B76841">
        <w:rPr>
          <w:rFonts w:ascii="Arial" w:hAnsi="Arial" w:cs="Arial"/>
        </w:rPr>
        <w:t xml:space="preserve">websites, </w:t>
      </w:r>
      <w:r w:rsidR="003D62E6">
        <w:rPr>
          <w:rFonts w:ascii="Arial" w:hAnsi="Arial" w:cs="Arial"/>
        </w:rPr>
        <w:t xml:space="preserve">and </w:t>
      </w:r>
      <w:r w:rsidR="005E6FF5" w:rsidRPr="00B76841">
        <w:rPr>
          <w:rFonts w:ascii="Arial" w:hAnsi="Arial" w:cs="Arial"/>
        </w:rPr>
        <w:t>press releases</w:t>
      </w:r>
      <w:r w:rsidRPr="00B76841">
        <w:rPr>
          <w:rFonts w:ascii="Arial" w:hAnsi="Arial" w:cs="Arial"/>
        </w:rPr>
        <w:t xml:space="preserve"> under the Theatre’s authority or control. </w:t>
      </w:r>
      <w:r w:rsidR="008401BB" w:rsidRPr="00B76841">
        <w:rPr>
          <w:rFonts w:ascii="Arial" w:hAnsi="Arial" w:cs="Arial"/>
        </w:rPr>
        <w:t xml:space="preserve">Billing for </w:t>
      </w:r>
      <w:r w:rsidRPr="00B76841">
        <w:rPr>
          <w:rFonts w:ascii="Arial" w:hAnsi="Arial" w:cs="Arial"/>
        </w:rPr>
        <w:t>the Productions will be substantially in the following form:</w:t>
      </w:r>
    </w:p>
    <w:p w14:paraId="5948B7C3" w14:textId="77777777" w:rsidR="00CD4771" w:rsidRPr="00B76841" w:rsidRDefault="00CD4771" w:rsidP="006E024D">
      <w:pPr>
        <w:ind w:left="720"/>
        <w:rPr>
          <w:rFonts w:ascii="Arial" w:hAnsi="Arial" w:cs="Arial"/>
        </w:rPr>
      </w:pPr>
    </w:p>
    <w:p w14:paraId="55BEA8CE" w14:textId="27C41897" w:rsidR="00BB2D6E" w:rsidRPr="00B76841" w:rsidRDefault="00BB2D6E" w:rsidP="003D62E6">
      <w:pPr>
        <w:tabs>
          <w:tab w:val="left" w:pos="270"/>
        </w:tabs>
        <w:ind w:left="720"/>
        <w:jc w:val="center"/>
        <w:rPr>
          <w:rFonts w:ascii="Arial" w:hAnsi="Arial" w:cs="Arial"/>
        </w:rPr>
      </w:pPr>
      <w:r w:rsidRPr="00B76841">
        <w:rPr>
          <w:rFonts w:ascii="Arial" w:hAnsi="Arial" w:cs="Arial"/>
        </w:rPr>
        <w:t>At</w:t>
      </w:r>
      <w:r w:rsidR="00636C88">
        <w:rPr>
          <w:rFonts w:ascii="Arial" w:hAnsi="Arial" w:cs="Arial"/>
        </w:rPr>
        <w:t xml:space="preserve"> XXX</w:t>
      </w:r>
      <w:r w:rsidRPr="00B76841">
        <w:rPr>
          <w:rFonts w:ascii="Arial" w:hAnsi="Arial" w:cs="Arial"/>
        </w:rPr>
        <w:t>:</w:t>
      </w:r>
    </w:p>
    <w:p w14:paraId="0E5EBA89" w14:textId="77777777" w:rsidR="00BB2D6E" w:rsidRPr="00B76841" w:rsidRDefault="003D62E6" w:rsidP="003D62E6">
      <w:pPr>
        <w:tabs>
          <w:tab w:val="left" w:pos="270"/>
        </w:tabs>
        <w:ind w:left="720"/>
        <w:jc w:val="center"/>
        <w:rPr>
          <w:rFonts w:ascii="Arial" w:hAnsi="Arial" w:cs="Arial"/>
        </w:rPr>
      </w:pPr>
      <w:r>
        <w:rPr>
          <w:rFonts w:ascii="Arial" w:hAnsi="Arial" w:cs="Arial"/>
        </w:rPr>
        <w:t xml:space="preserve">Produced in Association </w:t>
      </w:r>
      <w:r w:rsidR="00BB2D6E" w:rsidRPr="00B76841">
        <w:rPr>
          <w:rFonts w:ascii="Arial" w:hAnsi="Arial" w:cs="Arial"/>
        </w:rPr>
        <w:t>with</w:t>
      </w:r>
    </w:p>
    <w:p w14:paraId="6326C91F" w14:textId="4320FEB6" w:rsidR="00096DCE" w:rsidRPr="00B76841" w:rsidRDefault="000B0098" w:rsidP="003D62E6">
      <w:pPr>
        <w:tabs>
          <w:tab w:val="left" w:pos="270"/>
        </w:tabs>
        <w:ind w:left="720"/>
        <w:jc w:val="center"/>
        <w:rPr>
          <w:rFonts w:ascii="Arial" w:hAnsi="Arial" w:cs="Arial"/>
        </w:rPr>
      </w:pPr>
      <w:r>
        <w:rPr>
          <w:rFonts w:ascii="Arial" w:hAnsi="Arial" w:cs="Arial"/>
        </w:rPr>
        <w:t>NAME OF THEATRE 2</w:t>
      </w:r>
    </w:p>
    <w:p w14:paraId="00B3765B" w14:textId="6881102C" w:rsidR="003D62E6" w:rsidRDefault="000B0098" w:rsidP="003D62E6">
      <w:pPr>
        <w:tabs>
          <w:tab w:val="left" w:pos="270"/>
        </w:tabs>
        <w:ind w:left="720"/>
        <w:jc w:val="center"/>
        <w:rPr>
          <w:rFonts w:ascii="Arial" w:hAnsi="Arial" w:cs="Arial"/>
        </w:rPr>
      </w:pPr>
      <w:r>
        <w:rPr>
          <w:rFonts w:ascii="Arial" w:hAnsi="Arial" w:cs="Arial"/>
        </w:rPr>
        <w:t>NAME</w:t>
      </w:r>
      <w:r w:rsidR="003D62E6">
        <w:rPr>
          <w:rFonts w:ascii="Arial" w:hAnsi="Arial" w:cs="Arial"/>
        </w:rPr>
        <w:t>, Artistic Director</w:t>
      </w:r>
    </w:p>
    <w:p w14:paraId="3A566711" w14:textId="266F7D5F" w:rsidR="000B0098" w:rsidRPr="00B76841" w:rsidRDefault="000B0098" w:rsidP="000B0098">
      <w:pPr>
        <w:tabs>
          <w:tab w:val="left" w:pos="270"/>
        </w:tabs>
        <w:ind w:left="720"/>
        <w:jc w:val="center"/>
        <w:rPr>
          <w:rFonts w:ascii="Arial" w:hAnsi="Arial" w:cs="Arial"/>
        </w:rPr>
      </w:pPr>
      <w:r>
        <w:rPr>
          <w:rFonts w:ascii="Arial" w:hAnsi="Arial" w:cs="Arial"/>
        </w:rPr>
        <w:t>NAME</w:t>
      </w:r>
      <w:r w:rsidRPr="00B76841">
        <w:rPr>
          <w:rFonts w:ascii="Arial" w:hAnsi="Arial" w:cs="Arial"/>
        </w:rPr>
        <w:t>, Managing Director</w:t>
      </w:r>
    </w:p>
    <w:p w14:paraId="7267F2D6" w14:textId="1E297C81" w:rsidR="008401BB" w:rsidRPr="00B76841" w:rsidRDefault="008401BB" w:rsidP="000B0098">
      <w:pPr>
        <w:tabs>
          <w:tab w:val="left" w:pos="270"/>
        </w:tabs>
        <w:rPr>
          <w:rFonts w:ascii="Arial" w:hAnsi="Arial" w:cs="Arial"/>
        </w:rPr>
      </w:pPr>
    </w:p>
    <w:p w14:paraId="18DBE804" w14:textId="19B20F5B" w:rsidR="008401BB" w:rsidRPr="00B76841" w:rsidRDefault="008401BB" w:rsidP="003D62E6">
      <w:pPr>
        <w:tabs>
          <w:tab w:val="left" w:pos="270"/>
        </w:tabs>
        <w:ind w:left="720"/>
        <w:jc w:val="center"/>
        <w:rPr>
          <w:rFonts w:ascii="Arial" w:hAnsi="Arial" w:cs="Arial"/>
        </w:rPr>
      </w:pPr>
      <w:r w:rsidRPr="00B76841">
        <w:rPr>
          <w:rFonts w:ascii="Arial" w:hAnsi="Arial" w:cs="Arial"/>
        </w:rPr>
        <w:t xml:space="preserve">At </w:t>
      </w:r>
      <w:r w:rsidR="000B0098">
        <w:rPr>
          <w:rFonts w:ascii="Arial" w:hAnsi="Arial" w:cs="Arial"/>
        </w:rPr>
        <w:t>YYY</w:t>
      </w:r>
      <w:r w:rsidRPr="00B76841">
        <w:rPr>
          <w:rFonts w:ascii="Arial" w:hAnsi="Arial" w:cs="Arial"/>
        </w:rPr>
        <w:t>:</w:t>
      </w:r>
    </w:p>
    <w:p w14:paraId="4760A710" w14:textId="77777777" w:rsidR="008401BB" w:rsidRPr="00B76841" w:rsidRDefault="003D62E6" w:rsidP="003D62E6">
      <w:pPr>
        <w:tabs>
          <w:tab w:val="left" w:pos="270"/>
        </w:tabs>
        <w:ind w:left="720"/>
        <w:jc w:val="center"/>
        <w:rPr>
          <w:rFonts w:ascii="Arial" w:hAnsi="Arial" w:cs="Arial"/>
        </w:rPr>
      </w:pPr>
      <w:r>
        <w:rPr>
          <w:rFonts w:ascii="Arial" w:hAnsi="Arial" w:cs="Arial"/>
        </w:rPr>
        <w:t xml:space="preserve">Produced in association </w:t>
      </w:r>
      <w:r w:rsidR="008401BB" w:rsidRPr="00B76841">
        <w:rPr>
          <w:rFonts w:ascii="Arial" w:hAnsi="Arial" w:cs="Arial"/>
        </w:rPr>
        <w:t>with</w:t>
      </w:r>
    </w:p>
    <w:p w14:paraId="61F5E0D6" w14:textId="336ACF7F" w:rsidR="008401BB" w:rsidRPr="00B76841" w:rsidRDefault="00636C88" w:rsidP="003D62E6">
      <w:pPr>
        <w:tabs>
          <w:tab w:val="left" w:pos="270"/>
        </w:tabs>
        <w:ind w:left="720"/>
        <w:jc w:val="center"/>
        <w:rPr>
          <w:rFonts w:ascii="Arial" w:hAnsi="Arial" w:cs="Arial"/>
        </w:rPr>
      </w:pPr>
      <w:r>
        <w:rPr>
          <w:rFonts w:ascii="Arial" w:hAnsi="Arial" w:cs="Arial"/>
        </w:rPr>
        <w:t>NAME OF THEATRE</w:t>
      </w:r>
      <w:r w:rsidR="000B0098">
        <w:rPr>
          <w:rFonts w:ascii="Arial" w:hAnsi="Arial" w:cs="Arial"/>
        </w:rPr>
        <w:t xml:space="preserve"> 1</w:t>
      </w:r>
    </w:p>
    <w:p w14:paraId="30BF4B48" w14:textId="201AFC41" w:rsidR="003D62E6" w:rsidRDefault="00636C88" w:rsidP="003D62E6">
      <w:pPr>
        <w:tabs>
          <w:tab w:val="left" w:pos="270"/>
        </w:tabs>
        <w:ind w:left="720"/>
        <w:jc w:val="center"/>
        <w:rPr>
          <w:rFonts w:ascii="Arial" w:hAnsi="Arial" w:cs="Arial"/>
        </w:rPr>
      </w:pPr>
      <w:r>
        <w:rPr>
          <w:rFonts w:ascii="Arial" w:hAnsi="Arial" w:cs="Arial"/>
        </w:rPr>
        <w:t>NAME</w:t>
      </w:r>
      <w:r w:rsidR="008401BB" w:rsidRPr="00B76841">
        <w:rPr>
          <w:rFonts w:ascii="Arial" w:hAnsi="Arial" w:cs="Arial"/>
        </w:rPr>
        <w:t xml:space="preserve">, Artistic Director </w:t>
      </w:r>
    </w:p>
    <w:p w14:paraId="35B7E552" w14:textId="464C1178" w:rsidR="008401BB" w:rsidRPr="00B76841" w:rsidRDefault="00636C88" w:rsidP="003D62E6">
      <w:pPr>
        <w:tabs>
          <w:tab w:val="left" w:pos="270"/>
        </w:tabs>
        <w:ind w:left="720"/>
        <w:jc w:val="center"/>
        <w:rPr>
          <w:rFonts w:ascii="Arial" w:hAnsi="Arial" w:cs="Arial"/>
        </w:rPr>
      </w:pPr>
      <w:r>
        <w:rPr>
          <w:rFonts w:ascii="Arial" w:hAnsi="Arial" w:cs="Arial"/>
        </w:rPr>
        <w:lastRenderedPageBreak/>
        <w:t>NAME</w:t>
      </w:r>
      <w:r w:rsidR="008401BB" w:rsidRPr="00B76841">
        <w:rPr>
          <w:rFonts w:ascii="Arial" w:hAnsi="Arial" w:cs="Arial"/>
        </w:rPr>
        <w:t>, Managing Director</w:t>
      </w:r>
    </w:p>
    <w:p w14:paraId="6AE53E4C" w14:textId="77777777" w:rsidR="00CD4771" w:rsidRPr="00B76841" w:rsidRDefault="00CD4771" w:rsidP="006E024D">
      <w:pPr>
        <w:tabs>
          <w:tab w:val="left" w:pos="270"/>
        </w:tabs>
        <w:rPr>
          <w:rFonts w:ascii="Arial" w:hAnsi="Arial" w:cs="Arial"/>
        </w:rPr>
      </w:pPr>
    </w:p>
    <w:p w14:paraId="7793DCB2" w14:textId="77777777" w:rsidR="00CD4771" w:rsidRPr="00B76841" w:rsidRDefault="00CD4771" w:rsidP="006E024D">
      <w:pPr>
        <w:rPr>
          <w:rFonts w:ascii="Arial" w:hAnsi="Arial" w:cs="Arial"/>
        </w:rPr>
      </w:pPr>
      <w:r w:rsidRPr="00B76841">
        <w:rPr>
          <w:rFonts w:ascii="Arial" w:hAnsi="Arial" w:cs="Arial"/>
        </w:rPr>
        <w:tab/>
      </w:r>
    </w:p>
    <w:p w14:paraId="7E8698DD" w14:textId="44736BBB" w:rsidR="00DD2231" w:rsidRPr="00B76841" w:rsidRDefault="00CD4771" w:rsidP="006E024D">
      <w:pPr>
        <w:autoSpaceDE w:val="0"/>
        <w:autoSpaceDN w:val="0"/>
        <w:adjustRightInd w:val="0"/>
        <w:ind w:left="2160" w:hanging="720"/>
        <w:rPr>
          <w:rFonts w:ascii="Arial" w:hAnsi="Arial" w:cs="Arial"/>
        </w:rPr>
      </w:pPr>
      <w:r w:rsidRPr="00B76841">
        <w:rPr>
          <w:rFonts w:ascii="Arial" w:hAnsi="Arial" w:cs="Arial"/>
        </w:rPr>
        <w:t>B.</w:t>
      </w:r>
      <w:r w:rsidRPr="00B76841">
        <w:rPr>
          <w:rFonts w:ascii="Arial" w:hAnsi="Arial" w:cs="Arial"/>
        </w:rPr>
        <w:tab/>
        <w:t>It is also agreed that the biographies of</w:t>
      </w:r>
      <w:r w:rsidR="00636C88">
        <w:rPr>
          <w:rFonts w:ascii="Arial" w:hAnsi="Arial" w:cs="Arial"/>
        </w:rPr>
        <w:t xml:space="preserve"> XXX</w:t>
      </w:r>
      <w:r w:rsidRPr="00B76841">
        <w:rPr>
          <w:rFonts w:ascii="Arial" w:hAnsi="Arial" w:cs="Arial"/>
        </w:rPr>
        <w:t xml:space="preserve"> and </w:t>
      </w:r>
      <w:r w:rsidR="00B4467D">
        <w:rPr>
          <w:rFonts w:ascii="Arial" w:hAnsi="Arial" w:cs="Arial"/>
        </w:rPr>
        <w:t xml:space="preserve">YYY </w:t>
      </w:r>
      <w:r w:rsidRPr="00B76841">
        <w:rPr>
          <w:rFonts w:ascii="Arial" w:hAnsi="Arial" w:cs="Arial"/>
        </w:rPr>
        <w:t>will be featured</w:t>
      </w:r>
      <w:r w:rsidR="008401BB" w:rsidRPr="00B76841">
        <w:rPr>
          <w:rFonts w:ascii="Arial" w:hAnsi="Arial" w:cs="Arial"/>
        </w:rPr>
        <w:t xml:space="preserve"> in the other’s Playbill. Said </w:t>
      </w:r>
      <w:r w:rsidRPr="00B76841">
        <w:rPr>
          <w:rFonts w:ascii="Arial" w:hAnsi="Arial" w:cs="Arial"/>
        </w:rPr>
        <w:t xml:space="preserve">bios shall be approximately 150 words.  Each </w:t>
      </w:r>
      <w:r w:rsidR="005E6FF5" w:rsidRPr="00B76841">
        <w:rPr>
          <w:rFonts w:ascii="Arial" w:hAnsi="Arial" w:cs="Arial"/>
        </w:rPr>
        <w:t>Theatre</w:t>
      </w:r>
      <w:r w:rsidRPr="00B76841">
        <w:rPr>
          <w:rFonts w:ascii="Arial" w:hAnsi="Arial" w:cs="Arial"/>
        </w:rPr>
        <w:t xml:space="preserve"> will provide </w:t>
      </w:r>
      <w:r w:rsidR="008401BB" w:rsidRPr="00B76841">
        <w:rPr>
          <w:rFonts w:ascii="Arial" w:hAnsi="Arial" w:cs="Arial"/>
        </w:rPr>
        <w:t xml:space="preserve">its biography in a form as may </w:t>
      </w:r>
      <w:r w:rsidRPr="00B76841">
        <w:rPr>
          <w:rFonts w:ascii="Arial" w:hAnsi="Arial" w:cs="Arial"/>
        </w:rPr>
        <w:t>be required by the publisher for inclusion in the program, and on su</w:t>
      </w:r>
      <w:r w:rsidR="008401BB" w:rsidRPr="00B76841">
        <w:rPr>
          <w:rFonts w:ascii="Arial" w:hAnsi="Arial" w:cs="Arial"/>
        </w:rPr>
        <w:t xml:space="preserve">ch schedule as may be required </w:t>
      </w:r>
      <w:r w:rsidRPr="00B76841">
        <w:rPr>
          <w:rFonts w:ascii="Arial" w:hAnsi="Arial" w:cs="Arial"/>
        </w:rPr>
        <w:t xml:space="preserve">by the publisher.  Additionally, each </w:t>
      </w:r>
      <w:r w:rsidR="005E6FF5" w:rsidRPr="00B76841">
        <w:rPr>
          <w:rFonts w:ascii="Arial" w:hAnsi="Arial" w:cs="Arial"/>
        </w:rPr>
        <w:t>T</w:t>
      </w:r>
      <w:r w:rsidRPr="00B76841">
        <w:rPr>
          <w:rFonts w:ascii="Arial" w:hAnsi="Arial" w:cs="Arial"/>
        </w:rPr>
        <w:t>heatre will make best efforts to</w:t>
      </w:r>
      <w:r w:rsidR="008401BB" w:rsidRPr="00B76841">
        <w:rPr>
          <w:rFonts w:ascii="Arial" w:hAnsi="Arial" w:cs="Arial"/>
        </w:rPr>
        <w:t xml:space="preserve"> credit the other in print </w:t>
      </w:r>
      <w:r w:rsidRPr="00B76841">
        <w:rPr>
          <w:rFonts w:ascii="Arial" w:hAnsi="Arial" w:cs="Arial"/>
        </w:rPr>
        <w:t>media (</w:t>
      </w:r>
      <w:proofErr w:type="gramStart"/>
      <w:r w:rsidRPr="00B76841">
        <w:rPr>
          <w:rFonts w:ascii="Arial" w:hAnsi="Arial" w:cs="Arial"/>
        </w:rPr>
        <w:t>with the exception of</w:t>
      </w:r>
      <w:proofErr w:type="gramEnd"/>
      <w:r w:rsidRPr="00B76841">
        <w:rPr>
          <w:rFonts w:ascii="Arial" w:hAnsi="Arial" w:cs="Arial"/>
        </w:rPr>
        <w:t xml:space="preserve"> newspaper advertisements), </w:t>
      </w:r>
      <w:r w:rsidR="008C4F5E">
        <w:rPr>
          <w:rFonts w:ascii="Arial" w:hAnsi="Arial" w:cs="Arial"/>
        </w:rPr>
        <w:t xml:space="preserve">on each organization’s website, </w:t>
      </w:r>
      <w:r w:rsidR="00DD2231" w:rsidRPr="00B76841">
        <w:rPr>
          <w:rFonts w:ascii="Arial" w:hAnsi="Arial" w:cs="Arial"/>
        </w:rPr>
        <w:t xml:space="preserve">and </w:t>
      </w:r>
      <w:r w:rsidR="008C4F5E">
        <w:rPr>
          <w:rFonts w:ascii="Arial" w:hAnsi="Arial" w:cs="Arial"/>
        </w:rPr>
        <w:t xml:space="preserve">in </w:t>
      </w:r>
      <w:r w:rsidR="00DD2231" w:rsidRPr="00B76841">
        <w:rPr>
          <w:rFonts w:ascii="Arial" w:hAnsi="Arial" w:cs="Arial"/>
        </w:rPr>
        <w:t>press releases</w:t>
      </w:r>
      <w:r w:rsidRPr="00B76841">
        <w:rPr>
          <w:rFonts w:ascii="Arial" w:hAnsi="Arial" w:cs="Arial"/>
        </w:rPr>
        <w:t>.</w:t>
      </w:r>
      <w:r w:rsidR="00DD2231" w:rsidRPr="00B76841">
        <w:rPr>
          <w:rFonts w:ascii="Arial" w:hAnsi="Arial" w:cs="Arial"/>
        </w:rPr>
        <w:br/>
      </w:r>
    </w:p>
    <w:p w14:paraId="0CA34E66" w14:textId="77777777" w:rsidR="00CD4771" w:rsidRPr="00B76841" w:rsidRDefault="00DD2231" w:rsidP="006E024D">
      <w:pPr>
        <w:autoSpaceDE w:val="0"/>
        <w:autoSpaceDN w:val="0"/>
        <w:adjustRightInd w:val="0"/>
        <w:ind w:left="2160" w:hanging="720"/>
        <w:rPr>
          <w:rFonts w:ascii="Arial" w:hAnsi="Arial" w:cs="Arial"/>
        </w:rPr>
      </w:pPr>
      <w:r w:rsidRPr="00B76841">
        <w:rPr>
          <w:rFonts w:ascii="Arial" w:hAnsi="Arial" w:cs="Arial"/>
        </w:rPr>
        <w:t xml:space="preserve">C. </w:t>
      </w:r>
      <w:r w:rsidRPr="00B76841">
        <w:rPr>
          <w:rFonts w:ascii="Arial" w:hAnsi="Arial" w:cs="Arial"/>
        </w:rPr>
        <w:tab/>
      </w:r>
      <w:r w:rsidR="001617BD" w:rsidRPr="00B76841">
        <w:rPr>
          <w:rFonts w:ascii="Arial" w:hAnsi="Arial" w:cs="Arial"/>
        </w:rPr>
        <w:t xml:space="preserve">No inadvertent failure to </w:t>
      </w:r>
      <w:r w:rsidR="00CD4771" w:rsidRPr="00B76841">
        <w:rPr>
          <w:rFonts w:ascii="Arial" w:hAnsi="Arial" w:cs="Arial"/>
        </w:rPr>
        <w:t>give billing credit shall be deemed a breach of this contract.</w:t>
      </w:r>
    </w:p>
    <w:p w14:paraId="7003591F" w14:textId="77777777" w:rsidR="00CD4771" w:rsidRPr="00B76841" w:rsidRDefault="00CD4771" w:rsidP="006E024D">
      <w:pPr>
        <w:tabs>
          <w:tab w:val="left" w:pos="270"/>
        </w:tabs>
        <w:rPr>
          <w:rFonts w:ascii="Arial" w:hAnsi="Arial" w:cs="Arial"/>
        </w:rPr>
      </w:pPr>
    </w:p>
    <w:p w14:paraId="4B7EF1B2" w14:textId="77777777" w:rsidR="00CD4771" w:rsidRPr="00B76841" w:rsidRDefault="00E32F6C" w:rsidP="006E024D">
      <w:pPr>
        <w:tabs>
          <w:tab w:val="left" w:pos="270"/>
        </w:tabs>
        <w:ind w:left="720"/>
        <w:rPr>
          <w:rFonts w:ascii="Arial" w:hAnsi="Arial" w:cs="Arial"/>
        </w:rPr>
      </w:pPr>
      <w:r w:rsidRPr="00B76841">
        <w:rPr>
          <w:rFonts w:ascii="Arial" w:hAnsi="Arial" w:cs="Arial"/>
          <w:b/>
        </w:rPr>
        <w:t>15</w:t>
      </w:r>
      <w:r w:rsidR="00CD4771" w:rsidRPr="00B76841">
        <w:rPr>
          <w:rFonts w:ascii="Arial" w:hAnsi="Arial" w:cs="Arial"/>
          <w:b/>
        </w:rPr>
        <w:t xml:space="preserve">.  </w:t>
      </w:r>
      <w:r w:rsidR="00CD4771" w:rsidRPr="00B76841">
        <w:rPr>
          <w:rFonts w:ascii="Arial" w:hAnsi="Arial" w:cs="Arial"/>
          <w:b/>
          <w:u w:val="single"/>
        </w:rPr>
        <w:t>Insurance</w:t>
      </w:r>
      <w:r w:rsidR="00CD4771" w:rsidRPr="00B76841">
        <w:rPr>
          <w:rFonts w:ascii="Arial" w:hAnsi="Arial" w:cs="Arial"/>
          <w:b/>
        </w:rPr>
        <w:t xml:space="preserve">.  </w:t>
      </w:r>
      <w:r w:rsidR="00CD4771" w:rsidRPr="00B76841">
        <w:rPr>
          <w:rFonts w:ascii="Arial" w:hAnsi="Arial" w:cs="Arial"/>
        </w:rPr>
        <w:t xml:space="preserve">Each </w:t>
      </w:r>
      <w:r w:rsidR="005E6FF5" w:rsidRPr="00B76841">
        <w:rPr>
          <w:rFonts w:ascii="Arial" w:hAnsi="Arial" w:cs="Arial"/>
        </w:rPr>
        <w:t>Theatre</w:t>
      </w:r>
      <w:r w:rsidR="00CD4771" w:rsidRPr="00B76841">
        <w:rPr>
          <w:rFonts w:ascii="Arial" w:hAnsi="Arial" w:cs="Arial"/>
        </w:rPr>
        <w:t xml:space="preserve"> will maintain insurance during the full period of time the Production is in pre-production, rehearsal, technical rehearsals, and performances.  Both </w:t>
      </w:r>
      <w:r w:rsidR="005E6FF5" w:rsidRPr="00B76841">
        <w:rPr>
          <w:rFonts w:ascii="Arial" w:hAnsi="Arial" w:cs="Arial"/>
        </w:rPr>
        <w:t>Theatres</w:t>
      </w:r>
      <w:r w:rsidR="00CD4771" w:rsidRPr="00B76841">
        <w:rPr>
          <w:rFonts w:ascii="Arial" w:hAnsi="Arial" w:cs="Arial"/>
        </w:rPr>
        <w:t xml:space="preserve"> must carry the following types of insurance:</w:t>
      </w:r>
    </w:p>
    <w:p w14:paraId="600B282F" w14:textId="77777777" w:rsidR="00CD4771" w:rsidRPr="00B76841" w:rsidRDefault="00CD4771" w:rsidP="006E024D">
      <w:pPr>
        <w:tabs>
          <w:tab w:val="left" w:pos="270"/>
        </w:tabs>
        <w:ind w:left="1530" w:hanging="810"/>
        <w:rPr>
          <w:rFonts w:ascii="Arial" w:hAnsi="Arial" w:cs="Arial"/>
        </w:rPr>
      </w:pPr>
    </w:p>
    <w:p w14:paraId="271169D8" w14:textId="46D0FC4B" w:rsidR="00CD4771" w:rsidRPr="00B76841" w:rsidRDefault="00CD4771" w:rsidP="006E024D">
      <w:pPr>
        <w:tabs>
          <w:tab w:val="left" w:pos="270"/>
        </w:tabs>
        <w:ind w:left="1440" w:hanging="720"/>
        <w:rPr>
          <w:rFonts w:ascii="Arial" w:hAnsi="Arial" w:cs="Arial"/>
        </w:rPr>
      </w:pPr>
      <w:r w:rsidRPr="00B76841">
        <w:rPr>
          <w:rFonts w:ascii="Arial" w:hAnsi="Arial" w:cs="Arial"/>
        </w:rPr>
        <w:t xml:space="preserve">       A.   Workers’ Compensation and Employers Liability in amounts required by law covering its full liab</w:t>
      </w:r>
      <w:r w:rsidR="00096DCE" w:rsidRPr="00B76841">
        <w:rPr>
          <w:rFonts w:ascii="Arial" w:hAnsi="Arial" w:cs="Arial"/>
        </w:rPr>
        <w:t xml:space="preserve">ility under applicable laws of </w:t>
      </w:r>
      <w:r w:rsidRPr="00B76841">
        <w:rPr>
          <w:rFonts w:ascii="Arial" w:hAnsi="Arial" w:cs="Arial"/>
        </w:rPr>
        <w:t xml:space="preserve">the </w:t>
      </w:r>
      <w:r w:rsidR="00636C88">
        <w:rPr>
          <w:rFonts w:ascii="Arial" w:hAnsi="Arial" w:cs="Arial"/>
        </w:rPr>
        <w:t xml:space="preserve">STATE OF THEATRE </w:t>
      </w:r>
      <w:r w:rsidR="0077491E">
        <w:rPr>
          <w:rFonts w:ascii="Arial" w:hAnsi="Arial" w:cs="Arial"/>
        </w:rPr>
        <w:t>1</w:t>
      </w:r>
      <w:r w:rsidR="00BE64FD">
        <w:rPr>
          <w:rFonts w:ascii="Arial" w:hAnsi="Arial" w:cs="Arial"/>
        </w:rPr>
        <w:t xml:space="preserve"> </w:t>
      </w:r>
      <w:r w:rsidRPr="00B76841">
        <w:rPr>
          <w:rFonts w:ascii="Arial" w:hAnsi="Arial" w:cs="Arial"/>
        </w:rPr>
        <w:t xml:space="preserve">for all </w:t>
      </w:r>
      <w:r w:rsidR="00636C88">
        <w:rPr>
          <w:rFonts w:ascii="Arial" w:hAnsi="Arial" w:cs="Arial"/>
        </w:rPr>
        <w:t>XXX</w:t>
      </w:r>
      <w:r w:rsidR="00BE64FD">
        <w:rPr>
          <w:rFonts w:ascii="Arial" w:hAnsi="Arial" w:cs="Arial"/>
        </w:rPr>
        <w:t xml:space="preserve"> </w:t>
      </w:r>
      <w:r w:rsidRPr="00B76841">
        <w:rPr>
          <w:rFonts w:ascii="Arial" w:hAnsi="Arial" w:cs="Arial"/>
        </w:rPr>
        <w:t>employees and for the S</w:t>
      </w:r>
      <w:r w:rsidR="0077491E">
        <w:rPr>
          <w:rFonts w:ascii="Arial" w:hAnsi="Arial" w:cs="Arial"/>
        </w:rPr>
        <w:t xml:space="preserve">TATE OF THEATRE </w:t>
      </w:r>
      <w:proofErr w:type="gramStart"/>
      <w:r w:rsidR="0077491E">
        <w:rPr>
          <w:rFonts w:ascii="Arial" w:hAnsi="Arial" w:cs="Arial"/>
        </w:rPr>
        <w:t>2</w:t>
      </w:r>
      <w:r w:rsidRPr="00B76841">
        <w:rPr>
          <w:rFonts w:ascii="Arial" w:hAnsi="Arial" w:cs="Arial"/>
        </w:rPr>
        <w:t xml:space="preserve">  for</w:t>
      </w:r>
      <w:proofErr w:type="gramEnd"/>
      <w:r w:rsidRPr="00B76841">
        <w:rPr>
          <w:rFonts w:ascii="Arial" w:hAnsi="Arial" w:cs="Arial"/>
        </w:rPr>
        <w:t xml:space="preserve"> all </w:t>
      </w:r>
      <w:r w:rsidR="00B4467D">
        <w:rPr>
          <w:rFonts w:ascii="Arial" w:hAnsi="Arial" w:cs="Arial"/>
        </w:rPr>
        <w:t xml:space="preserve">YYY </w:t>
      </w:r>
      <w:r w:rsidRPr="00B76841">
        <w:rPr>
          <w:rFonts w:ascii="Arial" w:hAnsi="Arial" w:cs="Arial"/>
        </w:rPr>
        <w:t xml:space="preserve">employees. </w:t>
      </w:r>
    </w:p>
    <w:p w14:paraId="621643FB" w14:textId="77777777" w:rsidR="00CD4771" w:rsidRPr="00B76841" w:rsidRDefault="00CD4771" w:rsidP="006E024D">
      <w:pPr>
        <w:tabs>
          <w:tab w:val="left" w:pos="270"/>
        </w:tabs>
        <w:ind w:left="1800" w:hanging="720"/>
        <w:rPr>
          <w:rFonts w:ascii="Arial" w:hAnsi="Arial" w:cs="Arial"/>
        </w:rPr>
      </w:pPr>
    </w:p>
    <w:p w14:paraId="0B3ADD16" w14:textId="77777777" w:rsidR="00CD4771" w:rsidRPr="00B76841" w:rsidRDefault="00CD4771" w:rsidP="006E024D">
      <w:pPr>
        <w:tabs>
          <w:tab w:val="left" w:pos="270"/>
        </w:tabs>
        <w:ind w:left="1440" w:hanging="360"/>
        <w:rPr>
          <w:rFonts w:ascii="Arial" w:hAnsi="Arial" w:cs="Arial"/>
        </w:rPr>
      </w:pPr>
      <w:r w:rsidRPr="00B76841">
        <w:rPr>
          <w:rFonts w:ascii="Arial" w:hAnsi="Arial" w:cs="Arial"/>
        </w:rPr>
        <w:t xml:space="preserve">B.  </w:t>
      </w:r>
      <w:r w:rsidRPr="00B76841">
        <w:rPr>
          <w:rFonts w:ascii="Arial" w:hAnsi="Arial" w:cs="Arial"/>
        </w:rPr>
        <w:tab/>
        <w:t>All Risk, Property and Fire Insurance for actual cash value of all physical Production elements.</w:t>
      </w:r>
    </w:p>
    <w:p w14:paraId="6C4053DB" w14:textId="77777777" w:rsidR="00CD4771" w:rsidRPr="00B76841" w:rsidRDefault="00CD4771" w:rsidP="006E024D">
      <w:pPr>
        <w:tabs>
          <w:tab w:val="left" w:pos="270"/>
        </w:tabs>
        <w:ind w:left="1440"/>
        <w:rPr>
          <w:rFonts w:ascii="Arial" w:hAnsi="Arial" w:cs="Arial"/>
        </w:rPr>
      </w:pPr>
    </w:p>
    <w:p w14:paraId="7ADDE19B" w14:textId="77777777" w:rsidR="00CD4771" w:rsidRPr="00B76841" w:rsidRDefault="00CD4771" w:rsidP="006E024D">
      <w:pPr>
        <w:numPr>
          <w:ilvl w:val="0"/>
          <w:numId w:val="26"/>
        </w:numPr>
        <w:tabs>
          <w:tab w:val="left" w:pos="270"/>
        </w:tabs>
        <w:rPr>
          <w:rFonts w:ascii="Arial" w:hAnsi="Arial" w:cs="Arial"/>
        </w:rPr>
      </w:pPr>
      <w:r w:rsidRPr="00B76841">
        <w:rPr>
          <w:rFonts w:ascii="Arial" w:hAnsi="Arial" w:cs="Arial"/>
        </w:rPr>
        <w:t>General Liability Insurance with minimum liability limits of One Million Dollars ($1,000,000) in the aggregate and per occurrence, covering injuries to persons or damage to property during the course of the Production of the Play.</w:t>
      </w:r>
    </w:p>
    <w:p w14:paraId="2D24EAA0" w14:textId="77777777" w:rsidR="00CD4771" w:rsidRPr="00B76841" w:rsidRDefault="00CD4771" w:rsidP="006E024D">
      <w:pPr>
        <w:tabs>
          <w:tab w:val="left" w:pos="270"/>
        </w:tabs>
        <w:ind w:left="1440"/>
        <w:rPr>
          <w:rFonts w:ascii="Arial" w:hAnsi="Arial" w:cs="Arial"/>
        </w:rPr>
      </w:pPr>
    </w:p>
    <w:p w14:paraId="7C49C494" w14:textId="609D33F8" w:rsidR="008C4F5E" w:rsidRDefault="00CD4771" w:rsidP="008C4F5E">
      <w:pPr>
        <w:numPr>
          <w:ilvl w:val="0"/>
          <w:numId w:val="26"/>
        </w:numPr>
        <w:tabs>
          <w:tab w:val="left" w:pos="270"/>
        </w:tabs>
        <w:rPr>
          <w:rFonts w:ascii="Arial" w:hAnsi="Arial" w:cs="Arial"/>
        </w:rPr>
      </w:pPr>
      <w:r w:rsidRPr="00B76841">
        <w:rPr>
          <w:rFonts w:ascii="Arial" w:hAnsi="Arial" w:cs="Arial"/>
        </w:rPr>
        <w:t xml:space="preserve">For the duration of the Production of the Play, the policies required by Sub-Paragraphs A, B and C shall name </w:t>
      </w:r>
      <w:r w:rsidR="00B4467D">
        <w:rPr>
          <w:rFonts w:ascii="Arial" w:hAnsi="Arial" w:cs="Arial"/>
        </w:rPr>
        <w:t xml:space="preserve">YYY </w:t>
      </w:r>
      <w:r w:rsidRPr="00B76841">
        <w:rPr>
          <w:rFonts w:ascii="Arial" w:hAnsi="Arial" w:cs="Arial"/>
        </w:rPr>
        <w:t xml:space="preserve">as an Additional Insured on all </w:t>
      </w:r>
      <w:r w:rsidR="00636C88">
        <w:rPr>
          <w:rFonts w:ascii="Arial" w:hAnsi="Arial" w:cs="Arial"/>
        </w:rPr>
        <w:t>XXX</w:t>
      </w:r>
      <w:r w:rsidR="00BE64FD">
        <w:rPr>
          <w:rFonts w:ascii="Arial" w:hAnsi="Arial" w:cs="Arial"/>
        </w:rPr>
        <w:t xml:space="preserve"> </w:t>
      </w:r>
      <w:r w:rsidRPr="00B76841">
        <w:rPr>
          <w:rFonts w:ascii="Arial" w:hAnsi="Arial" w:cs="Arial"/>
        </w:rPr>
        <w:t xml:space="preserve">policies. </w:t>
      </w:r>
      <w:proofErr w:type="gramStart"/>
      <w:r w:rsidRPr="00B76841">
        <w:rPr>
          <w:rFonts w:ascii="Arial" w:hAnsi="Arial" w:cs="Arial"/>
        </w:rPr>
        <w:t>Likewise</w:t>
      </w:r>
      <w:proofErr w:type="gramEnd"/>
      <w:r w:rsidRPr="00B76841">
        <w:rPr>
          <w:rFonts w:ascii="Arial" w:hAnsi="Arial" w:cs="Arial"/>
        </w:rPr>
        <w:t xml:space="preserve"> </w:t>
      </w:r>
      <w:r w:rsidR="00636C88">
        <w:rPr>
          <w:rFonts w:ascii="Arial" w:hAnsi="Arial" w:cs="Arial"/>
        </w:rPr>
        <w:t>XXX</w:t>
      </w:r>
      <w:r w:rsidR="00BE64FD">
        <w:rPr>
          <w:rFonts w:ascii="Arial" w:hAnsi="Arial" w:cs="Arial"/>
        </w:rPr>
        <w:t xml:space="preserve"> </w:t>
      </w:r>
      <w:r w:rsidRPr="00B76841">
        <w:rPr>
          <w:rFonts w:ascii="Arial" w:hAnsi="Arial" w:cs="Arial"/>
        </w:rPr>
        <w:t xml:space="preserve">shall be named as Additional Insured on all </w:t>
      </w:r>
      <w:r w:rsidR="00B4467D">
        <w:rPr>
          <w:rFonts w:ascii="Arial" w:hAnsi="Arial" w:cs="Arial"/>
        </w:rPr>
        <w:t xml:space="preserve">YYY </w:t>
      </w:r>
      <w:r w:rsidRPr="00B76841">
        <w:rPr>
          <w:rFonts w:ascii="Arial" w:hAnsi="Arial" w:cs="Arial"/>
        </w:rPr>
        <w:t>policies.</w:t>
      </w:r>
    </w:p>
    <w:p w14:paraId="35075468" w14:textId="77777777" w:rsidR="008C4F5E" w:rsidRDefault="008C4F5E" w:rsidP="008C4F5E">
      <w:pPr>
        <w:pStyle w:val="ListParagraph"/>
        <w:rPr>
          <w:rFonts w:ascii="Arial" w:hAnsi="Arial" w:cs="Arial"/>
        </w:rPr>
      </w:pPr>
    </w:p>
    <w:p w14:paraId="753DF052" w14:textId="64375293" w:rsidR="008C4F5E" w:rsidRPr="008C4F5E" w:rsidRDefault="00B4467D" w:rsidP="008C4F5E">
      <w:pPr>
        <w:numPr>
          <w:ilvl w:val="0"/>
          <w:numId w:val="26"/>
        </w:numPr>
        <w:tabs>
          <w:tab w:val="left" w:pos="270"/>
        </w:tabs>
        <w:rPr>
          <w:rFonts w:ascii="Arial" w:hAnsi="Arial" w:cs="Arial"/>
        </w:rPr>
      </w:pPr>
      <w:r>
        <w:rPr>
          <w:rFonts w:ascii="Arial" w:hAnsi="Arial" w:cs="Arial"/>
        </w:rPr>
        <w:t xml:space="preserve">YYY </w:t>
      </w:r>
      <w:r w:rsidR="008C4F5E">
        <w:rPr>
          <w:rFonts w:ascii="Arial" w:hAnsi="Arial" w:cs="Arial"/>
        </w:rPr>
        <w:t>shall be responsible for maintaining insurance coverage on the physical production whenever in transit.</w:t>
      </w:r>
    </w:p>
    <w:p w14:paraId="6439721F" w14:textId="77777777" w:rsidR="00CD4771" w:rsidRPr="00B76841" w:rsidRDefault="00CD4771" w:rsidP="006E024D">
      <w:pPr>
        <w:tabs>
          <w:tab w:val="left" w:pos="270"/>
        </w:tabs>
        <w:rPr>
          <w:rFonts w:ascii="Arial" w:hAnsi="Arial" w:cs="Arial"/>
        </w:rPr>
      </w:pPr>
    </w:p>
    <w:p w14:paraId="0ADC04AE" w14:textId="72F9FA26" w:rsidR="00CD4771" w:rsidRPr="00B76841" w:rsidRDefault="00E32F6C" w:rsidP="006E024D">
      <w:pPr>
        <w:tabs>
          <w:tab w:val="left" w:pos="270"/>
        </w:tabs>
        <w:ind w:left="720"/>
        <w:rPr>
          <w:rFonts w:ascii="Arial" w:hAnsi="Arial" w:cs="Arial"/>
        </w:rPr>
      </w:pPr>
      <w:r w:rsidRPr="00B76841">
        <w:rPr>
          <w:rFonts w:ascii="Arial" w:hAnsi="Arial" w:cs="Arial"/>
          <w:b/>
        </w:rPr>
        <w:t>16</w:t>
      </w:r>
      <w:r w:rsidR="00CD4771" w:rsidRPr="00B76841">
        <w:rPr>
          <w:rFonts w:ascii="Arial" w:hAnsi="Arial" w:cs="Arial"/>
          <w:b/>
        </w:rPr>
        <w:t xml:space="preserve">.  </w:t>
      </w:r>
      <w:r w:rsidR="00CD4771" w:rsidRPr="00B76841">
        <w:rPr>
          <w:rFonts w:ascii="Arial" w:hAnsi="Arial" w:cs="Arial"/>
          <w:b/>
          <w:u w:val="single"/>
        </w:rPr>
        <w:t>No Intent to Form a Joint Venture</w:t>
      </w:r>
      <w:r w:rsidR="00CD4771" w:rsidRPr="00B76841">
        <w:rPr>
          <w:rFonts w:ascii="Arial" w:hAnsi="Arial" w:cs="Arial"/>
          <w:b/>
        </w:rPr>
        <w:t xml:space="preserve">.  </w:t>
      </w:r>
      <w:r w:rsidR="00D55438" w:rsidRPr="00B76841">
        <w:rPr>
          <w:rFonts w:ascii="Arial" w:hAnsi="Arial" w:cs="Arial"/>
        </w:rPr>
        <w:t xml:space="preserve">The relationship between </w:t>
      </w:r>
      <w:r w:rsidR="00636C88">
        <w:rPr>
          <w:rFonts w:ascii="Arial" w:hAnsi="Arial" w:cs="Arial"/>
        </w:rPr>
        <w:t>XXX</w:t>
      </w:r>
      <w:r w:rsidR="00BE64FD">
        <w:rPr>
          <w:rFonts w:ascii="Arial" w:hAnsi="Arial" w:cs="Arial"/>
        </w:rPr>
        <w:t xml:space="preserve"> </w:t>
      </w:r>
      <w:r w:rsidR="00DD2231" w:rsidRPr="00B76841">
        <w:rPr>
          <w:rFonts w:ascii="Arial" w:hAnsi="Arial" w:cs="Arial"/>
        </w:rPr>
        <w:t xml:space="preserve">and </w:t>
      </w:r>
      <w:r w:rsidR="00B4467D">
        <w:rPr>
          <w:rFonts w:ascii="Arial" w:hAnsi="Arial" w:cs="Arial"/>
        </w:rPr>
        <w:t xml:space="preserve">YYY </w:t>
      </w:r>
      <w:r w:rsidR="00CD4771" w:rsidRPr="00B76841">
        <w:rPr>
          <w:rFonts w:ascii="Arial" w:hAnsi="Arial" w:cs="Arial"/>
        </w:rPr>
        <w:t>hereunder shall in no way be construed as intending to create a partnership or joint venture; or to constitu</w:t>
      </w:r>
      <w:r w:rsidR="00D55438" w:rsidRPr="00B76841">
        <w:rPr>
          <w:rFonts w:ascii="Arial" w:hAnsi="Arial" w:cs="Arial"/>
        </w:rPr>
        <w:t xml:space="preserve">te </w:t>
      </w:r>
      <w:r w:rsidR="00B4467D">
        <w:rPr>
          <w:rFonts w:ascii="Arial" w:hAnsi="Arial" w:cs="Arial"/>
        </w:rPr>
        <w:t xml:space="preserve">YYY </w:t>
      </w:r>
      <w:r w:rsidR="00D55438" w:rsidRPr="00B76841">
        <w:rPr>
          <w:rFonts w:ascii="Arial" w:hAnsi="Arial" w:cs="Arial"/>
        </w:rPr>
        <w:t xml:space="preserve">as an agent or employee of </w:t>
      </w:r>
      <w:r w:rsidR="00636C88">
        <w:rPr>
          <w:rFonts w:ascii="Arial" w:hAnsi="Arial" w:cs="Arial"/>
        </w:rPr>
        <w:t>XXX</w:t>
      </w:r>
      <w:r w:rsidR="00BE64FD">
        <w:rPr>
          <w:rFonts w:ascii="Arial" w:hAnsi="Arial" w:cs="Arial"/>
        </w:rPr>
        <w:t xml:space="preserve"> </w:t>
      </w:r>
      <w:r w:rsidR="00CD4771" w:rsidRPr="00B76841">
        <w:rPr>
          <w:rFonts w:ascii="Arial" w:hAnsi="Arial" w:cs="Arial"/>
        </w:rPr>
        <w:t>for any purpose, and neither party shall have a right or authority to bind the other.</w:t>
      </w:r>
    </w:p>
    <w:p w14:paraId="35AC2C87" w14:textId="77777777" w:rsidR="00CD4771" w:rsidRPr="00B76841" w:rsidRDefault="00CD4771" w:rsidP="006E024D">
      <w:pPr>
        <w:tabs>
          <w:tab w:val="left" w:pos="270"/>
        </w:tabs>
        <w:ind w:left="720"/>
        <w:rPr>
          <w:rFonts w:ascii="Arial" w:hAnsi="Arial" w:cs="Arial"/>
        </w:rPr>
      </w:pPr>
    </w:p>
    <w:p w14:paraId="2934FC0E" w14:textId="77777777" w:rsidR="00CD4771" w:rsidRPr="00B76841" w:rsidRDefault="00E32F6C" w:rsidP="006E024D">
      <w:pPr>
        <w:tabs>
          <w:tab w:val="left" w:pos="270"/>
        </w:tabs>
        <w:ind w:left="720"/>
        <w:rPr>
          <w:rFonts w:ascii="Arial" w:hAnsi="Arial" w:cs="Arial"/>
        </w:rPr>
      </w:pPr>
      <w:r w:rsidRPr="00B76841">
        <w:rPr>
          <w:rFonts w:ascii="Arial" w:hAnsi="Arial" w:cs="Arial"/>
          <w:b/>
        </w:rPr>
        <w:t>17</w:t>
      </w:r>
      <w:r w:rsidR="00CD4771" w:rsidRPr="00B76841">
        <w:rPr>
          <w:rFonts w:ascii="Arial" w:hAnsi="Arial" w:cs="Arial"/>
          <w:b/>
        </w:rPr>
        <w:t>.</w:t>
      </w:r>
      <w:r w:rsidR="00CD4771" w:rsidRPr="00B76841">
        <w:rPr>
          <w:rFonts w:ascii="Arial" w:hAnsi="Arial" w:cs="Arial"/>
        </w:rPr>
        <w:t xml:space="preserve"> </w:t>
      </w:r>
      <w:r w:rsidR="00CD4771" w:rsidRPr="00B76841">
        <w:rPr>
          <w:rFonts w:ascii="Arial" w:hAnsi="Arial" w:cs="Arial"/>
          <w:b/>
          <w:u w:val="single"/>
        </w:rPr>
        <w:t>Conflicts</w:t>
      </w:r>
      <w:r w:rsidR="00CD4771" w:rsidRPr="00B76841">
        <w:rPr>
          <w:rFonts w:ascii="Arial" w:hAnsi="Arial" w:cs="Arial"/>
        </w:rPr>
        <w:t>.  To the extent that any provisions of the Licensing Agreements conflict with this Agreement, the terms and provisions of this Agreement shall govern.</w:t>
      </w:r>
    </w:p>
    <w:p w14:paraId="70B663B9" w14:textId="77777777" w:rsidR="00CD4771" w:rsidRPr="00B76841" w:rsidRDefault="00CD4771" w:rsidP="006E024D">
      <w:pPr>
        <w:tabs>
          <w:tab w:val="left" w:pos="270"/>
        </w:tabs>
        <w:ind w:left="720"/>
        <w:rPr>
          <w:rFonts w:ascii="Arial" w:hAnsi="Arial" w:cs="Arial"/>
        </w:rPr>
      </w:pPr>
    </w:p>
    <w:p w14:paraId="201CAAB8" w14:textId="77777777" w:rsidR="00CD4771" w:rsidRPr="00B76841" w:rsidRDefault="00E32F6C" w:rsidP="006E024D">
      <w:pPr>
        <w:tabs>
          <w:tab w:val="left" w:pos="270"/>
        </w:tabs>
        <w:ind w:left="720"/>
        <w:rPr>
          <w:rFonts w:ascii="Arial" w:hAnsi="Arial" w:cs="Arial"/>
        </w:rPr>
      </w:pPr>
      <w:r w:rsidRPr="00B76841">
        <w:rPr>
          <w:rFonts w:ascii="Arial" w:hAnsi="Arial" w:cs="Arial"/>
          <w:b/>
        </w:rPr>
        <w:t>18</w:t>
      </w:r>
      <w:r w:rsidR="00CD4771" w:rsidRPr="00B76841">
        <w:rPr>
          <w:rFonts w:ascii="Arial" w:hAnsi="Arial" w:cs="Arial"/>
          <w:b/>
        </w:rPr>
        <w:t xml:space="preserve">.  </w:t>
      </w:r>
      <w:r w:rsidR="00CD4771" w:rsidRPr="00B76841">
        <w:rPr>
          <w:rFonts w:ascii="Arial" w:hAnsi="Arial" w:cs="Arial"/>
          <w:b/>
          <w:u w:val="single"/>
        </w:rPr>
        <w:t>Arbitration of Disagreements</w:t>
      </w:r>
      <w:r w:rsidR="00CD4771" w:rsidRPr="00B76841">
        <w:rPr>
          <w:rFonts w:ascii="Arial" w:hAnsi="Arial" w:cs="Arial"/>
          <w:b/>
        </w:rPr>
        <w:t xml:space="preserve">.  </w:t>
      </w:r>
      <w:r w:rsidR="00CD4771" w:rsidRPr="00B76841">
        <w:rPr>
          <w:rFonts w:ascii="Arial" w:hAnsi="Arial" w:cs="Arial"/>
        </w:rPr>
        <w:t xml:space="preserve"> Any controversy of claim arising out of, or relating to, this Agreement, or any alleged breach thereof, shall be settled by arbitration before a single arbitrator. All arbitration hearings are to be conducted in the State of </w:t>
      </w:r>
      <w:r w:rsidR="00BE64FD">
        <w:rPr>
          <w:rFonts w:ascii="Arial" w:hAnsi="Arial" w:cs="Arial"/>
        </w:rPr>
        <w:t xml:space="preserve">Maryland </w:t>
      </w:r>
      <w:r w:rsidR="00CD4771" w:rsidRPr="00B76841">
        <w:rPr>
          <w:rFonts w:ascii="Arial" w:hAnsi="Arial" w:cs="Arial"/>
        </w:rPr>
        <w:t>in accordance with the rules of the American Arbitration Association, and judgment upon the award rendered by the arbitrator may be entered into the highest court of the forum, state or federal, having jurisdiction thereof.</w:t>
      </w:r>
    </w:p>
    <w:p w14:paraId="06CE07B9" w14:textId="77777777" w:rsidR="00CD4771" w:rsidRPr="00B76841" w:rsidRDefault="00CD4771" w:rsidP="006E024D">
      <w:pPr>
        <w:tabs>
          <w:tab w:val="left" w:pos="270"/>
        </w:tabs>
        <w:ind w:left="720"/>
        <w:rPr>
          <w:rFonts w:ascii="Arial" w:hAnsi="Arial" w:cs="Arial"/>
        </w:rPr>
      </w:pPr>
    </w:p>
    <w:p w14:paraId="290B047F" w14:textId="1F98CC36" w:rsidR="00CD4771" w:rsidRPr="00B76841" w:rsidRDefault="00E32F6C" w:rsidP="006E024D">
      <w:pPr>
        <w:tabs>
          <w:tab w:val="left" w:pos="270"/>
        </w:tabs>
        <w:ind w:left="720"/>
        <w:rPr>
          <w:rFonts w:ascii="Arial" w:hAnsi="Arial" w:cs="Arial"/>
        </w:rPr>
      </w:pPr>
      <w:r w:rsidRPr="00B76841">
        <w:rPr>
          <w:rFonts w:ascii="Arial" w:hAnsi="Arial" w:cs="Arial"/>
          <w:b/>
        </w:rPr>
        <w:t>19</w:t>
      </w:r>
      <w:r w:rsidR="00CD4771" w:rsidRPr="00B76841">
        <w:rPr>
          <w:rFonts w:ascii="Arial" w:hAnsi="Arial" w:cs="Arial"/>
          <w:b/>
        </w:rPr>
        <w:t>.</w:t>
      </w:r>
      <w:r w:rsidR="00CD4771" w:rsidRPr="00B76841">
        <w:rPr>
          <w:rFonts w:ascii="Arial" w:hAnsi="Arial" w:cs="Arial"/>
        </w:rPr>
        <w:t xml:space="preserve"> </w:t>
      </w:r>
      <w:r w:rsidR="00CD4771" w:rsidRPr="00B76841">
        <w:rPr>
          <w:rFonts w:ascii="Arial" w:hAnsi="Arial" w:cs="Arial"/>
          <w:b/>
          <w:u w:val="single"/>
        </w:rPr>
        <w:t>Indemnification</w:t>
      </w:r>
      <w:r w:rsidR="00CD4771" w:rsidRPr="00B76841">
        <w:rPr>
          <w:rFonts w:ascii="Arial" w:hAnsi="Arial" w:cs="Arial"/>
        </w:rPr>
        <w:t xml:space="preserve">.   </w:t>
      </w:r>
      <w:r w:rsidR="00636C88">
        <w:rPr>
          <w:rFonts w:ascii="Arial" w:hAnsi="Arial" w:cs="Arial"/>
        </w:rPr>
        <w:t xml:space="preserve">XXX </w:t>
      </w:r>
      <w:r w:rsidR="00CD4771" w:rsidRPr="00B76841">
        <w:rPr>
          <w:rFonts w:ascii="Arial" w:hAnsi="Arial" w:cs="Arial"/>
        </w:rPr>
        <w:t xml:space="preserve">agrees to fully indemnify and hold </w:t>
      </w:r>
      <w:r w:rsidR="00B4467D">
        <w:rPr>
          <w:rFonts w:ascii="Arial" w:hAnsi="Arial" w:cs="Arial"/>
        </w:rPr>
        <w:t xml:space="preserve">YYY </w:t>
      </w:r>
      <w:r w:rsidR="00CD4771" w:rsidRPr="00B76841">
        <w:rPr>
          <w:rFonts w:ascii="Arial" w:hAnsi="Arial" w:cs="Arial"/>
        </w:rPr>
        <w:t xml:space="preserve">harmless from and against any claims, judgments, </w:t>
      </w:r>
      <w:proofErr w:type="gramStart"/>
      <w:r w:rsidR="00CD4771" w:rsidRPr="00B76841">
        <w:rPr>
          <w:rFonts w:ascii="Arial" w:hAnsi="Arial" w:cs="Arial"/>
        </w:rPr>
        <w:t>liabilities</w:t>
      </w:r>
      <w:proofErr w:type="gramEnd"/>
      <w:r w:rsidR="00CD4771" w:rsidRPr="00B76841">
        <w:rPr>
          <w:rFonts w:ascii="Arial" w:hAnsi="Arial" w:cs="Arial"/>
        </w:rPr>
        <w:t xml:space="preserve"> or expenses (including reasonable attorney’s fees and costs) which arise out of or by reason of </w:t>
      </w:r>
      <w:r w:rsidR="00636C88">
        <w:rPr>
          <w:rFonts w:ascii="Arial" w:hAnsi="Arial" w:cs="Arial"/>
        </w:rPr>
        <w:t>XXX</w:t>
      </w:r>
      <w:r w:rsidR="00CD4771" w:rsidRPr="00B76841">
        <w:rPr>
          <w:rFonts w:ascii="Arial" w:hAnsi="Arial" w:cs="Arial"/>
        </w:rPr>
        <w:t xml:space="preserve">’s performance of the Play, and expressly including any claims, judgments, liabilities or expenses which arise out of or by reason of </w:t>
      </w:r>
      <w:r w:rsidR="0077491E">
        <w:rPr>
          <w:rFonts w:ascii="Arial" w:hAnsi="Arial" w:cs="Arial"/>
        </w:rPr>
        <w:t>YYY</w:t>
      </w:r>
      <w:r w:rsidR="00CD4771" w:rsidRPr="00B76841">
        <w:rPr>
          <w:rFonts w:ascii="Arial" w:hAnsi="Arial" w:cs="Arial"/>
        </w:rPr>
        <w:t xml:space="preserve">’s sole or concurrent negligence.  Likewise, </w:t>
      </w:r>
      <w:r w:rsidR="00B4467D">
        <w:rPr>
          <w:rFonts w:ascii="Arial" w:hAnsi="Arial" w:cs="Arial"/>
        </w:rPr>
        <w:t xml:space="preserve">YYY </w:t>
      </w:r>
      <w:r w:rsidR="00CD4771" w:rsidRPr="00B76841">
        <w:rPr>
          <w:rFonts w:ascii="Arial" w:hAnsi="Arial" w:cs="Arial"/>
        </w:rPr>
        <w:t xml:space="preserve">agrees to fully indemnify and hold </w:t>
      </w:r>
      <w:r w:rsidR="00636C88">
        <w:rPr>
          <w:rFonts w:ascii="Arial" w:hAnsi="Arial" w:cs="Arial"/>
        </w:rPr>
        <w:t>XXX</w:t>
      </w:r>
      <w:r w:rsidR="00CD4771" w:rsidRPr="00B76841">
        <w:rPr>
          <w:rFonts w:ascii="Arial" w:hAnsi="Arial" w:cs="Arial"/>
        </w:rPr>
        <w:t xml:space="preserve"> harmless from and against any claims, judgments, </w:t>
      </w:r>
      <w:proofErr w:type="gramStart"/>
      <w:r w:rsidR="00CD4771" w:rsidRPr="00B76841">
        <w:rPr>
          <w:rFonts w:ascii="Arial" w:hAnsi="Arial" w:cs="Arial"/>
        </w:rPr>
        <w:t>liabilities</w:t>
      </w:r>
      <w:proofErr w:type="gramEnd"/>
      <w:r w:rsidR="00CD4771" w:rsidRPr="00B76841">
        <w:rPr>
          <w:rFonts w:ascii="Arial" w:hAnsi="Arial" w:cs="Arial"/>
        </w:rPr>
        <w:t xml:space="preserve"> or expenses (including reasonable attorney’s fees and costs) which arise out of or by reason of </w:t>
      </w:r>
      <w:r w:rsidR="0077491E">
        <w:rPr>
          <w:rFonts w:ascii="Arial" w:hAnsi="Arial" w:cs="Arial"/>
        </w:rPr>
        <w:t>YYY</w:t>
      </w:r>
      <w:r w:rsidR="00CD4771" w:rsidRPr="00B76841">
        <w:rPr>
          <w:rFonts w:ascii="Arial" w:hAnsi="Arial" w:cs="Arial"/>
        </w:rPr>
        <w:t xml:space="preserve">’s performance of the Play, and expressly including </w:t>
      </w:r>
      <w:r w:rsidR="00CD4771" w:rsidRPr="00B76841">
        <w:rPr>
          <w:rFonts w:ascii="Arial" w:hAnsi="Arial" w:cs="Arial"/>
        </w:rPr>
        <w:lastRenderedPageBreak/>
        <w:t xml:space="preserve">any claims, judgments, liabilities or expenses which arise out of or by reason of </w:t>
      </w:r>
      <w:r w:rsidR="00636C88">
        <w:rPr>
          <w:rFonts w:ascii="Arial" w:hAnsi="Arial" w:cs="Arial"/>
        </w:rPr>
        <w:t>XXX</w:t>
      </w:r>
      <w:r w:rsidR="00CD4771" w:rsidRPr="00B76841">
        <w:rPr>
          <w:rFonts w:ascii="Arial" w:hAnsi="Arial" w:cs="Arial"/>
        </w:rPr>
        <w:t>’s sole or concurrent negligence.</w:t>
      </w:r>
    </w:p>
    <w:p w14:paraId="26B85022" w14:textId="77777777" w:rsidR="00CD4771" w:rsidRPr="00B76841" w:rsidRDefault="00CD4771" w:rsidP="006E024D">
      <w:pPr>
        <w:tabs>
          <w:tab w:val="left" w:pos="270"/>
        </w:tabs>
        <w:rPr>
          <w:rFonts w:ascii="Arial" w:hAnsi="Arial" w:cs="Arial"/>
        </w:rPr>
      </w:pPr>
    </w:p>
    <w:p w14:paraId="07E6F395" w14:textId="77777777" w:rsidR="00CD4771" w:rsidRPr="00B76841" w:rsidRDefault="00CD4771" w:rsidP="006E024D">
      <w:pPr>
        <w:tabs>
          <w:tab w:val="left" w:pos="270"/>
        </w:tabs>
        <w:rPr>
          <w:rFonts w:ascii="Arial" w:hAnsi="Arial" w:cs="Arial"/>
        </w:rPr>
      </w:pPr>
    </w:p>
    <w:p w14:paraId="421B5CB1" w14:textId="77777777" w:rsidR="00CD4771" w:rsidRDefault="00CD4771" w:rsidP="006E024D">
      <w:pPr>
        <w:tabs>
          <w:tab w:val="left" w:pos="270"/>
        </w:tabs>
        <w:ind w:left="720"/>
        <w:rPr>
          <w:rFonts w:ascii="Arial" w:hAnsi="Arial" w:cs="Arial"/>
          <w:b/>
        </w:rPr>
      </w:pPr>
      <w:r w:rsidRPr="00B76841">
        <w:rPr>
          <w:rFonts w:ascii="Arial" w:hAnsi="Arial" w:cs="Arial"/>
          <w:b/>
        </w:rPr>
        <w:t xml:space="preserve"> </w:t>
      </w:r>
      <w:r w:rsidR="00E32F6C" w:rsidRPr="00B76841">
        <w:rPr>
          <w:rFonts w:ascii="Arial" w:hAnsi="Arial" w:cs="Arial"/>
          <w:b/>
        </w:rPr>
        <w:t>20</w:t>
      </w:r>
      <w:r w:rsidRPr="00B76841">
        <w:rPr>
          <w:rFonts w:ascii="Arial" w:hAnsi="Arial" w:cs="Arial"/>
          <w:b/>
        </w:rPr>
        <w:t xml:space="preserve">.  </w:t>
      </w:r>
      <w:r w:rsidRPr="00B76841">
        <w:rPr>
          <w:rFonts w:ascii="Arial" w:hAnsi="Arial" w:cs="Arial"/>
          <w:b/>
          <w:u w:val="single"/>
        </w:rPr>
        <w:t>Other Provisions</w:t>
      </w:r>
      <w:r w:rsidRPr="00B76841">
        <w:rPr>
          <w:rFonts w:ascii="Arial" w:hAnsi="Arial" w:cs="Arial"/>
          <w:b/>
        </w:rPr>
        <w:t xml:space="preserve">. </w:t>
      </w:r>
    </w:p>
    <w:p w14:paraId="2EBFC9AB" w14:textId="77777777" w:rsidR="003D62E6" w:rsidRPr="00B76841" w:rsidRDefault="003D62E6" w:rsidP="006E024D">
      <w:pPr>
        <w:tabs>
          <w:tab w:val="left" w:pos="270"/>
        </w:tabs>
        <w:ind w:left="720"/>
        <w:rPr>
          <w:rFonts w:ascii="Arial" w:hAnsi="Arial" w:cs="Arial"/>
        </w:rPr>
      </w:pPr>
    </w:p>
    <w:p w14:paraId="0EA87705" w14:textId="77777777" w:rsidR="00CD4771" w:rsidRPr="00B76841" w:rsidRDefault="00CD4771" w:rsidP="006E024D">
      <w:pPr>
        <w:tabs>
          <w:tab w:val="left" w:pos="270"/>
        </w:tabs>
        <w:ind w:left="1440"/>
        <w:rPr>
          <w:rFonts w:ascii="Arial" w:hAnsi="Arial" w:cs="Arial"/>
        </w:rPr>
      </w:pPr>
      <w:r w:rsidRPr="00B76841">
        <w:rPr>
          <w:rFonts w:ascii="Arial" w:hAnsi="Arial" w:cs="Arial"/>
          <w:b/>
        </w:rPr>
        <w:t xml:space="preserve">A.  </w:t>
      </w:r>
      <w:r w:rsidRPr="00B76841">
        <w:rPr>
          <w:rFonts w:ascii="Arial" w:hAnsi="Arial" w:cs="Arial"/>
          <w:b/>
          <w:u w:val="single"/>
        </w:rPr>
        <w:t>Binding Effect of Agreement</w:t>
      </w:r>
      <w:r w:rsidRPr="00B76841">
        <w:rPr>
          <w:rFonts w:ascii="Arial" w:hAnsi="Arial" w:cs="Arial"/>
        </w:rPr>
        <w:t>.  This Agreement shall be binding on the parties hereto and their respective successors and permitted assigns.</w:t>
      </w:r>
    </w:p>
    <w:p w14:paraId="6FEAC2BF" w14:textId="77777777" w:rsidR="00CD4771" w:rsidRPr="00B76841" w:rsidRDefault="00CD4771" w:rsidP="006E024D">
      <w:pPr>
        <w:tabs>
          <w:tab w:val="left" w:pos="270"/>
        </w:tabs>
        <w:rPr>
          <w:rFonts w:ascii="Arial" w:hAnsi="Arial" w:cs="Arial"/>
        </w:rPr>
      </w:pPr>
    </w:p>
    <w:p w14:paraId="1C3E019D" w14:textId="77777777" w:rsidR="00CD4771" w:rsidRPr="00B76841" w:rsidRDefault="00CD4771" w:rsidP="006E024D">
      <w:pPr>
        <w:tabs>
          <w:tab w:val="left" w:pos="270"/>
        </w:tabs>
        <w:ind w:left="1440"/>
        <w:rPr>
          <w:rFonts w:ascii="Arial" w:hAnsi="Arial" w:cs="Arial"/>
        </w:rPr>
      </w:pPr>
      <w:r w:rsidRPr="00B76841">
        <w:rPr>
          <w:rFonts w:ascii="Arial" w:hAnsi="Arial" w:cs="Arial"/>
          <w:b/>
        </w:rPr>
        <w:t xml:space="preserve">B.  </w:t>
      </w:r>
      <w:r w:rsidRPr="00B76841">
        <w:rPr>
          <w:rFonts w:ascii="Arial" w:hAnsi="Arial" w:cs="Arial"/>
          <w:b/>
          <w:u w:val="single"/>
        </w:rPr>
        <w:t>Waiver of Modification of Assignment</w:t>
      </w:r>
      <w:r w:rsidRPr="00B76841">
        <w:rPr>
          <w:rFonts w:ascii="Arial" w:hAnsi="Arial" w:cs="Arial"/>
        </w:rPr>
        <w:t xml:space="preserve">.  This Agreement may not be modified, amended, changed, or discharged unless the same is in writing and without written approval of the other </w:t>
      </w:r>
      <w:r w:rsidR="005E6FF5" w:rsidRPr="00B76841">
        <w:rPr>
          <w:rFonts w:ascii="Arial" w:hAnsi="Arial" w:cs="Arial"/>
        </w:rPr>
        <w:t>Theatre’s</w:t>
      </w:r>
      <w:r w:rsidRPr="00B76841">
        <w:rPr>
          <w:rFonts w:ascii="Arial" w:hAnsi="Arial" w:cs="Arial"/>
        </w:rPr>
        <w:t xml:space="preserve"> designated agent and/or representative, whose signature is attached hereto.</w:t>
      </w:r>
    </w:p>
    <w:p w14:paraId="11D0B0FD" w14:textId="77777777" w:rsidR="00CD4771" w:rsidRPr="00B76841" w:rsidRDefault="00CD4771" w:rsidP="006E024D">
      <w:pPr>
        <w:tabs>
          <w:tab w:val="left" w:pos="270"/>
        </w:tabs>
        <w:rPr>
          <w:rFonts w:ascii="Arial" w:hAnsi="Arial" w:cs="Arial"/>
        </w:rPr>
      </w:pPr>
    </w:p>
    <w:p w14:paraId="0E22A24B" w14:textId="77777777" w:rsidR="00CD4771" w:rsidRPr="00B76841" w:rsidRDefault="00CD4771" w:rsidP="006E024D">
      <w:pPr>
        <w:tabs>
          <w:tab w:val="left" w:pos="270"/>
        </w:tabs>
        <w:ind w:left="1440"/>
        <w:rPr>
          <w:rFonts w:ascii="Arial" w:hAnsi="Arial" w:cs="Arial"/>
        </w:rPr>
      </w:pPr>
      <w:r w:rsidRPr="00B76841">
        <w:rPr>
          <w:rFonts w:ascii="Arial" w:hAnsi="Arial" w:cs="Arial"/>
          <w:b/>
        </w:rPr>
        <w:t xml:space="preserve">C. </w:t>
      </w:r>
      <w:r w:rsidRPr="00B76841">
        <w:rPr>
          <w:rFonts w:ascii="Arial" w:hAnsi="Arial" w:cs="Arial"/>
          <w:b/>
          <w:u w:val="single"/>
        </w:rPr>
        <w:t>Entire Agreement</w:t>
      </w:r>
      <w:r w:rsidRPr="00B76841">
        <w:rPr>
          <w:rFonts w:ascii="Arial" w:hAnsi="Arial" w:cs="Arial"/>
        </w:rPr>
        <w:t xml:space="preserve">.  This Agreement, along with the attached Schedule A attached hereto, embodies the entire Agreement and understanding of the parties hereto with respect to the subject matter herein contained, and there are no additional agreements, understandings or representations made or existing among the parties hereto, except for the Licensing Agreement(s). </w:t>
      </w:r>
    </w:p>
    <w:p w14:paraId="61B8DC8E" w14:textId="77777777" w:rsidR="00CD4771" w:rsidRPr="00B76841" w:rsidRDefault="00CD4771" w:rsidP="006E024D">
      <w:pPr>
        <w:tabs>
          <w:tab w:val="left" w:pos="270"/>
        </w:tabs>
        <w:rPr>
          <w:rFonts w:ascii="Arial" w:hAnsi="Arial" w:cs="Arial"/>
        </w:rPr>
      </w:pPr>
    </w:p>
    <w:p w14:paraId="0BF20E1A" w14:textId="77777777" w:rsidR="00CD4771" w:rsidRPr="00B76841" w:rsidRDefault="00CD4771" w:rsidP="006E024D">
      <w:pPr>
        <w:tabs>
          <w:tab w:val="left" w:pos="270"/>
        </w:tabs>
        <w:ind w:left="1440"/>
        <w:rPr>
          <w:rFonts w:ascii="Arial" w:hAnsi="Arial" w:cs="Arial"/>
        </w:rPr>
      </w:pPr>
      <w:r w:rsidRPr="00B76841">
        <w:rPr>
          <w:rFonts w:ascii="Arial" w:hAnsi="Arial" w:cs="Arial"/>
          <w:b/>
        </w:rPr>
        <w:t xml:space="preserve">D.  </w:t>
      </w:r>
      <w:r w:rsidRPr="00B76841">
        <w:rPr>
          <w:rFonts w:ascii="Arial" w:hAnsi="Arial" w:cs="Arial"/>
          <w:b/>
          <w:u w:val="single"/>
        </w:rPr>
        <w:t>Effect of Waiver</w:t>
      </w:r>
      <w:r w:rsidRPr="00B76841">
        <w:rPr>
          <w:rFonts w:ascii="Arial" w:hAnsi="Arial" w:cs="Arial"/>
          <w:b/>
        </w:rPr>
        <w:t>.</w:t>
      </w:r>
      <w:r w:rsidRPr="00B76841">
        <w:rPr>
          <w:rFonts w:ascii="Arial" w:hAnsi="Arial" w:cs="Arial"/>
        </w:rPr>
        <w:t xml:space="preserve">   No waiver of a provision of this Agreement shall be deemed a waiver of any other provision(s) or shall a waiver of the Performance of a provision in one or more instance be deemed a waiver of a future performance thereof.</w:t>
      </w:r>
    </w:p>
    <w:p w14:paraId="6013BF1B" w14:textId="77777777" w:rsidR="00CD4771" w:rsidRPr="00B76841" w:rsidRDefault="00CD4771" w:rsidP="006E024D">
      <w:pPr>
        <w:tabs>
          <w:tab w:val="left" w:pos="270"/>
        </w:tabs>
        <w:rPr>
          <w:rFonts w:ascii="Arial" w:hAnsi="Arial" w:cs="Arial"/>
        </w:rPr>
      </w:pPr>
    </w:p>
    <w:p w14:paraId="70974978" w14:textId="77777777" w:rsidR="00CD4771" w:rsidRPr="00B76841" w:rsidRDefault="00CD4771" w:rsidP="006E024D">
      <w:pPr>
        <w:tabs>
          <w:tab w:val="left" w:pos="270"/>
        </w:tabs>
        <w:ind w:left="1440"/>
        <w:rPr>
          <w:rFonts w:ascii="Arial" w:hAnsi="Arial" w:cs="Arial"/>
        </w:rPr>
      </w:pPr>
      <w:r w:rsidRPr="00B76841">
        <w:rPr>
          <w:rFonts w:ascii="Arial" w:hAnsi="Arial" w:cs="Arial"/>
          <w:b/>
        </w:rPr>
        <w:t xml:space="preserve">E.  </w:t>
      </w:r>
      <w:r w:rsidRPr="00B76841">
        <w:rPr>
          <w:rFonts w:ascii="Arial" w:hAnsi="Arial" w:cs="Arial"/>
          <w:b/>
          <w:u w:val="single"/>
        </w:rPr>
        <w:t>Assignment</w:t>
      </w:r>
      <w:r w:rsidRPr="00B76841">
        <w:rPr>
          <w:rFonts w:ascii="Arial" w:hAnsi="Arial" w:cs="Arial"/>
          <w:b/>
        </w:rPr>
        <w:t>.</w:t>
      </w:r>
      <w:r w:rsidRPr="00B76841">
        <w:rPr>
          <w:rFonts w:ascii="Arial" w:hAnsi="Arial" w:cs="Arial"/>
        </w:rPr>
        <w:t xml:space="preserve">  Neither party may assign, pledge, mortgage, hypothecate or encumber its interest in this Agreement </w:t>
      </w:r>
      <w:r w:rsidR="005E6FF5" w:rsidRPr="00B76841">
        <w:rPr>
          <w:rFonts w:ascii="Arial" w:hAnsi="Arial" w:cs="Arial"/>
        </w:rPr>
        <w:t>n</w:t>
      </w:r>
      <w:r w:rsidRPr="00B76841">
        <w:rPr>
          <w:rFonts w:ascii="Arial" w:hAnsi="Arial" w:cs="Arial"/>
        </w:rPr>
        <w:t>or any rights hereunder without the prior written consent of the other party and without written approval of the other</w:t>
      </w:r>
      <w:r w:rsidR="005E6FF5" w:rsidRPr="00B76841">
        <w:rPr>
          <w:rFonts w:ascii="Arial" w:hAnsi="Arial" w:cs="Arial"/>
        </w:rPr>
        <w:t xml:space="preserve"> Theatre’s</w:t>
      </w:r>
      <w:r w:rsidRPr="00B76841">
        <w:rPr>
          <w:rFonts w:ascii="Arial" w:hAnsi="Arial" w:cs="Arial"/>
        </w:rPr>
        <w:t xml:space="preserve"> designated agent and/or representative, whose signature is attached hereto.</w:t>
      </w:r>
    </w:p>
    <w:p w14:paraId="76EA788D" w14:textId="77777777" w:rsidR="00CD4771" w:rsidRPr="00B76841" w:rsidRDefault="00CD4771" w:rsidP="006E024D">
      <w:pPr>
        <w:tabs>
          <w:tab w:val="left" w:pos="270"/>
        </w:tabs>
        <w:rPr>
          <w:rFonts w:ascii="Arial" w:hAnsi="Arial" w:cs="Arial"/>
        </w:rPr>
      </w:pPr>
    </w:p>
    <w:p w14:paraId="1C1FB216" w14:textId="77777777" w:rsidR="00CD4771" w:rsidRPr="00B76841" w:rsidRDefault="00CD4771" w:rsidP="006E024D">
      <w:pPr>
        <w:tabs>
          <w:tab w:val="left" w:pos="270"/>
        </w:tabs>
        <w:ind w:left="1440"/>
        <w:rPr>
          <w:rFonts w:ascii="Arial" w:hAnsi="Arial" w:cs="Arial"/>
        </w:rPr>
      </w:pPr>
      <w:r w:rsidRPr="00B76841">
        <w:rPr>
          <w:rFonts w:ascii="Arial" w:hAnsi="Arial" w:cs="Arial"/>
          <w:b/>
        </w:rPr>
        <w:t xml:space="preserve">F.  </w:t>
      </w:r>
      <w:r w:rsidRPr="00B76841">
        <w:rPr>
          <w:rFonts w:ascii="Arial" w:hAnsi="Arial" w:cs="Arial"/>
          <w:b/>
          <w:u w:val="single"/>
        </w:rPr>
        <w:t>Separability and Heading</w:t>
      </w:r>
      <w:r w:rsidRPr="00B76841">
        <w:rPr>
          <w:rFonts w:ascii="Arial" w:hAnsi="Arial" w:cs="Arial"/>
          <w:b/>
        </w:rPr>
        <w:t>.</w:t>
      </w:r>
      <w:r w:rsidRPr="00B76841">
        <w:rPr>
          <w:rFonts w:ascii="Arial" w:hAnsi="Arial" w:cs="Arial"/>
        </w:rPr>
        <w:t xml:space="preserve">  If any provision of this Agreement shall be determined by any court having jurisdiction to be invalid, illegal or unenforceable, the remainder of this Agreement shall not be affected thereby but shall continue in full force and effect as though such invalid, illegal or unenforceable provision were not originally a part hereof.  Paragraph headings used herein are for convenience only and shall not be deemed part of this Agreement.</w:t>
      </w:r>
    </w:p>
    <w:p w14:paraId="06FFA906" w14:textId="77777777" w:rsidR="00CD4771" w:rsidRPr="00B76841" w:rsidRDefault="00CD4771" w:rsidP="006E024D">
      <w:pPr>
        <w:tabs>
          <w:tab w:val="left" w:pos="270"/>
        </w:tabs>
        <w:rPr>
          <w:rFonts w:ascii="Arial" w:hAnsi="Arial" w:cs="Arial"/>
        </w:rPr>
      </w:pPr>
    </w:p>
    <w:p w14:paraId="1903F30B" w14:textId="77777777" w:rsidR="00CD4771" w:rsidRPr="00B76841" w:rsidRDefault="00CD4771" w:rsidP="006E024D">
      <w:pPr>
        <w:tabs>
          <w:tab w:val="left" w:pos="270"/>
        </w:tabs>
        <w:ind w:left="1440"/>
        <w:rPr>
          <w:rFonts w:ascii="Arial" w:hAnsi="Arial" w:cs="Arial"/>
        </w:rPr>
      </w:pPr>
      <w:r w:rsidRPr="00B76841">
        <w:rPr>
          <w:rFonts w:ascii="Arial" w:hAnsi="Arial" w:cs="Arial"/>
          <w:b/>
        </w:rPr>
        <w:t xml:space="preserve">G.  </w:t>
      </w:r>
      <w:r w:rsidRPr="00B76841">
        <w:rPr>
          <w:rFonts w:ascii="Arial" w:hAnsi="Arial" w:cs="Arial"/>
          <w:b/>
          <w:u w:val="single"/>
        </w:rPr>
        <w:t>Notices</w:t>
      </w:r>
      <w:r w:rsidRPr="00B76841">
        <w:rPr>
          <w:rFonts w:ascii="Arial" w:hAnsi="Arial" w:cs="Arial"/>
        </w:rPr>
        <w:t>.  Any notice to be given hereunder shall be sent by registered or certified mail, return receipt requested, or telecopy to a facsimile number provided by the respective parties with a copy sent by regular mail, or telegraph or cable addressed to the parties’ respective addresses given herein, or by email transmission, return acknowledgement requested, with a copy sent by regular mail, or by delivering the same personally to the parties.  Either party may designate a different address by notice so given.  Any notice mailed shall be deemed to have been given on the third business day after the mailing, and any notice telecopied, emailed, sent by cable or telegraph, or personally delivered shall be deemed to have been given on the date so sent or delivered.</w:t>
      </w:r>
    </w:p>
    <w:p w14:paraId="478FB8C0" w14:textId="77777777" w:rsidR="00CD4771" w:rsidRPr="00B76841" w:rsidRDefault="00CD4771" w:rsidP="006E024D">
      <w:pPr>
        <w:tabs>
          <w:tab w:val="left" w:pos="270"/>
        </w:tabs>
        <w:rPr>
          <w:rFonts w:ascii="Arial" w:hAnsi="Arial" w:cs="Arial"/>
        </w:rPr>
      </w:pPr>
    </w:p>
    <w:p w14:paraId="6FAF69BA" w14:textId="77777777" w:rsidR="00CD4771" w:rsidRPr="00B76841" w:rsidRDefault="00CD4771" w:rsidP="006E024D">
      <w:pPr>
        <w:numPr>
          <w:ilvl w:val="0"/>
          <w:numId w:val="27"/>
        </w:numPr>
        <w:tabs>
          <w:tab w:val="left" w:pos="270"/>
          <w:tab w:val="num" w:pos="1440"/>
        </w:tabs>
        <w:rPr>
          <w:rFonts w:ascii="Arial" w:hAnsi="Arial" w:cs="Arial"/>
        </w:rPr>
      </w:pPr>
      <w:r w:rsidRPr="00B76841">
        <w:rPr>
          <w:rFonts w:ascii="Arial" w:hAnsi="Arial" w:cs="Arial"/>
          <w:b/>
          <w:u w:val="single"/>
        </w:rPr>
        <w:t>Governing Law</w:t>
      </w:r>
      <w:r w:rsidRPr="00B76841">
        <w:rPr>
          <w:rFonts w:ascii="Arial" w:hAnsi="Arial" w:cs="Arial"/>
          <w:b/>
        </w:rPr>
        <w:t>.</w:t>
      </w:r>
      <w:r w:rsidRPr="00B76841">
        <w:rPr>
          <w:rFonts w:ascii="Arial" w:hAnsi="Arial" w:cs="Arial"/>
        </w:rPr>
        <w:t xml:space="preserve">  This Agreement shall be governed by, construed under, and enforced in accordance with the internal laws of the State of </w:t>
      </w:r>
      <w:r w:rsidR="00BE64FD">
        <w:rPr>
          <w:rFonts w:ascii="Arial" w:hAnsi="Arial" w:cs="Arial"/>
        </w:rPr>
        <w:t>Maryland</w:t>
      </w:r>
      <w:r w:rsidRPr="00B76841">
        <w:rPr>
          <w:rFonts w:ascii="Arial" w:hAnsi="Arial" w:cs="Arial"/>
        </w:rPr>
        <w:t>.</w:t>
      </w:r>
    </w:p>
    <w:p w14:paraId="3777E574" w14:textId="77777777" w:rsidR="00CD4771" w:rsidRPr="00B76841" w:rsidRDefault="00CD4771" w:rsidP="006E024D">
      <w:pPr>
        <w:tabs>
          <w:tab w:val="left" w:pos="270"/>
        </w:tabs>
        <w:rPr>
          <w:rFonts w:ascii="Arial" w:hAnsi="Arial" w:cs="Arial"/>
        </w:rPr>
      </w:pPr>
    </w:p>
    <w:p w14:paraId="0DAA67BD" w14:textId="6E7A9265" w:rsidR="00CD4771" w:rsidRPr="00B76841" w:rsidRDefault="00CD4771" w:rsidP="006E024D">
      <w:pPr>
        <w:tabs>
          <w:tab w:val="left" w:pos="270"/>
        </w:tabs>
        <w:ind w:left="720"/>
        <w:rPr>
          <w:rFonts w:ascii="Arial" w:hAnsi="Arial" w:cs="Arial"/>
        </w:rPr>
      </w:pPr>
      <w:r w:rsidRPr="00B76841">
        <w:rPr>
          <w:rFonts w:ascii="Arial" w:hAnsi="Arial" w:cs="Arial"/>
        </w:rPr>
        <w:t>Please indicate your acceptance of the foregoing by signing and returning the enclosed copy(s) of this letter, which will constitute our Agreement.</w:t>
      </w:r>
    </w:p>
    <w:p w14:paraId="5D5A73E8" w14:textId="77777777" w:rsidR="00CD4771" w:rsidRPr="00B76841" w:rsidRDefault="00CD4771" w:rsidP="006E024D">
      <w:pPr>
        <w:tabs>
          <w:tab w:val="left" w:pos="270"/>
        </w:tabs>
        <w:ind w:left="720"/>
        <w:rPr>
          <w:rFonts w:ascii="Arial" w:hAnsi="Arial" w:cs="Arial"/>
        </w:rPr>
      </w:pPr>
    </w:p>
    <w:p w14:paraId="721D7899" w14:textId="77777777" w:rsidR="00CD4771" w:rsidRPr="00B76841" w:rsidRDefault="00CD4771" w:rsidP="006E024D">
      <w:pPr>
        <w:tabs>
          <w:tab w:val="left" w:pos="270"/>
        </w:tabs>
        <w:ind w:left="720"/>
        <w:rPr>
          <w:rFonts w:ascii="Arial" w:hAnsi="Arial" w:cs="Arial"/>
        </w:rPr>
      </w:pPr>
    </w:p>
    <w:p w14:paraId="6FA8864E" w14:textId="77777777" w:rsidR="00CD4771" w:rsidRPr="00B76841" w:rsidRDefault="00CD4771" w:rsidP="006E024D">
      <w:pPr>
        <w:tabs>
          <w:tab w:val="left" w:pos="270"/>
        </w:tabs>
        <w:ind w:left="720"/>
        <w:rPr>
          <w:rFonts w:ascii="Arial" w:hAnsi="Arial" w:cs="Arial"/>
        </w:rPr>
      </w:pPr>
      <w:r w:rsidRPr="00B76841">
        <w:rPr>
          <w:rFonts w:ascii="Arial" w:hAnsi="Arial" w:cs="Arial"/>
        </w:rPr>
        <w:t>AGREED and ACCEPTED</w:t>
      </w:r>
      <w:r w:rsidRPr="00B76841">
        <w:rPr>
          <w:rFonts w:ascii="Arial" w:hAnsi="Arial" w:cs="Arial"/>
        </w:rPr>
        <w:tab/>
      </w:r>
      <w:r w:rsidRPr="00B76841">
        <w:rPr>
          <w:rFonts w:ascii="Arial" w:hAnsi="Arial" w:cs="Arial"/>
        </w:rPr>
        <w:tab/>
      </w:r>
      <w:r w:rsidRPr="00B76841">
        <w:rPr>
          <w:rFonts w:ascii="Arial" w:hAnsi="Arial" w:cs="Arial"/>
        </w:rPr>
        <w:tab/>
      </w:r>
      <w:r w:rsidRPr="00B76841">
        <w:rPr>
          <w:rFonts w:ascii="Arial" w:hAnsi="Arial" w:cs="Arial"/>
        </w:rPr>
        <w:tab/>
      </w:r>
    </w:p>
    <w:p w14:paraId="2F3560F0" w14:textId="77777777" w:rsidR="00CD4771" w:rsidRPr="00B76841" w:rsidRDefault="00CD4771" w:rsidP="006E024D">
      <w:pPr>
        <w:rPr>
          <w:rFonts w:ascii="Arial" w:hAnsi="Arial" w:cs="Arial"/>
        </w:rPr>
      </w:pPr>
    </w:p>
    <w:p w14:paraId="2DD4A1BE" w14:textId="77777777" w:rsidR="00D55438" w:rsidRPr="00B76841" w:rsidRDefault="00CD4771" w:rsidP="006E024D">
      <w:pPr>
        <w:rPr>
          <w:rFonts w:ascii="Arial" w:hAnsi="Arial" w:cs="Arial"/>
        </w:rPr>
      </w:pPr>
      <w:r w:rsidRPr="00B76841">
        <w:rPr>
          <w:rFonts w:ascii="Arial" w:hAnsi="Arial" w:cs="Arial"/>
        </w:rPr>
        <w:tab/>
      </w:r>
    </w:p>
    <w:p w14:paraId="514DC599" w14:textId="77777777" w:rsidR="00D55438" w:rsidRPr="00B76841" w:rsidRDefault="00D55438" w:rsidP="006E024D">
      <w:pPr>
        <w:ind w:firstLine="720"/>
        <w:rPr>
          <w:rFonts w:ascii="Arial" w:hAnsi="Arial" w:cs="Arial"/>
        </w:rPr>
      </w:pPr>
    </w:p>
    <w:p w14:paraId="2FA254AD" w14:textId="77777777" w:rsidR="00CD4771" w:rsidRPr="00B76841" w:rsidRDefault="00CD4771" w:rsidP="006E024D">
      <w:pPr>
        <w:ind w:left="720"/>
        <w:rPr>
          <w:rFonts w:ascii="Arial" w:hAnsi="Arial" w:cs="Arial"/>
        </w:rPr>
      </w:pPr>
      <w:r w:rsidRPr="00B76841">
        <w:rPr>
          <w:rFonts w:ascii="Arial" w:hAnsi="Arial" w:cs="Arial"/>
        </w:rPr>
        <w:lastRenderedPageBreak/>
        <w:t>___</w:t>
      </w:r>
      <w:r w:rsidR="00D55438" w:rsidRPr="00B76841">
        <w:rPr>
          <w:rFonts w:ascii="Arial" w:hAnsi="Arial" w:cs="Arial"/>
        </w:rPr>
        <w:t>___________________________</w:t>
      </w:r>
      <w:r w:rsidR="005E6FF5" w:rsidRPr="00B76841">
        <w:rPr>
          <w:rFonts w:ascii="Arial" w:hAnsi="Arial" w:cs="Arial"/>
        </w:rPr>
        <w:t>__</w:t>
      </w:r>
      <w:r w:rsidR="005B78F2" w:rsidRPr="00B76841">
        <w:rPr>
          <w:rFonts w:ascii="Arial" w:hAnsi="Arial" w:cs="Arial"/>
        </w:rPr>
        <w:t xml:space="preserve">   </w:t>
      </w:r>
      <w:r w:rsidR="00D55438" w:rsidRPr="00B76841">
        <w:rPr>
          <w:rFonts w:ascii="Arial" w:hAnsi="Arial" w:cs="Arial"/>
        </w:rPr>
        <w:tab/>
      </w:r>
      <w:r w:rsidRPr="00B76841">
        <w:rPr>
          <w:rFonts w:ascii="Arial" w:hAnsi="Arial" w:cs="Arial"/>
        </w:rPr>
        <w:t>_____________</w:t>
      </w:r>
      <w:r w:rsidR="00BE64FD">
        <w:rPr>
          <w:rFonts w:ascii="Arial" w:hAnsi="Arial" w:cs="Arial"/>
        </w:rPr>
        <w:t>__</w:t>
      </w:r>
      <w:r w:rsidRPr="00B76841">
        <w:rPr>
          <w:rFonts w:ascii="Arial" w:hAnsi="Arial" w:cs="Arial"/>
        </w:rPr>
        <w:t>_________</w:t>
      </w:r>
      <w:r w:rsidR="005B78F2" w:rsidRPr="00B76841">
        <w:rPr>
          <w:rFonts w:ascii="Arial" w:hAnsi="Arial" w:cs="Arial"/>
        </w:rPr>
        <w:t xml:space="preserve">_____________ </w:t>
      </w:r>
    </w:p>
    <w:p w14:paraId="01973F60" w14:textId="1E811102" w:rsidR="00CD4771" w:rsidRPr="00B76841" w:rsidRDefault="00C14ECE" w:rsidP="006E024D">
      <w:pPr>
        <w:ind w:firstLine="720"/>
        <w:rPr>
          <w:rFonts w:ascii="Arial" w:hAnsi="Arial" w:cs="Arial"/>
        </w:rPr>
      </w:pPr>
      <w:r>
        <w:rPr>
          <w:rFonts w:ascii="Arial" w:hAnsi="Arial" w:cs="Arial"/>
        </w:rPr>
        <w:t>NAME</w:t>
      </w:r>
      <w:r w:rsidR="00D55438" w:rsidRPr="00B76841">
        <w:rPr>
          <w:rFonts w:ascii="Arial" w:hAnsi="Arial" w:cs="Arial"/>
        </w:rPr>
        <w:tab/>
      </w:r>
      <w:r w:rsidR="00CD4771" w:rsidRPr="00B76841">
        <w:rPr>
          <w:rFonts w:ascii="Arial" w:hAnsi="Arial" w:cs="Arial"/>
        </w:rPr>
        <w:tab/>
        <w:t xml:space="preserve">          </w:t>
      </w:r>
      <w:proofErr w:type="gramStart"/>
      <w:r w:rsidR="00CD4771" w:rsidRPr="00B76841">
        <w:rPr>
          <w:rFonts w:ascii="Arial" w:hAnsi="Arial" w:cs="Arial"/>
        </w:rPr>
        <w:tab/>
        <w:t xml:space="preserve">  </w:t>
      </w:r>
      <w:r w:rsidR="00B64543">
        <w:rPr>
          <w:rFonts w:ascii="Arial" w:hAnsi="Arial" w:cs="Arial"/>
        </w:rPr>
        <w:tab/>
      </w:r>
      <w:proofErr w:type="gramEnd"/>
      <w:r w:rsidR="00CD4771" w:rsidRPr="00B76841">
        <w:rPr>
          <w:rFonts w:ascii="Arial" w:hAnsi="Arial" w:cs="Arial"/>
        </w:rPr>
        <w:t xml:space="preserve">  Da</w:t>
      </w:r>
      <w:r w:rsidR="00D55438" w:rsidRPr="00B76841">
        <w:rPr>
          <w:rFonts w:ascii="Arial" w:hAnsi="Arial" w:cs="Arial"/>
        </w:rPr>
        <w:t>te</w:t>
      </w:r>
      <w:r w:rsidR="00D55438" w:rsidRPr="00B76841">
        <w:rPr>
          <w:rFonts w:ascii="Arial" w:hAnsi="Arial" w:cs="Arial"/>
        </w:rPr>
        <w:tab/>
      </w:r>
      <w:r w:rsidR="00D55438" w:rsidRPr="00B76841">
        <w:rPr>
          <w:rFonts w:ascii="Arial" w:hAnsi="Arial" w:cs="Arial"/>
        </w:rPr>
        <w:tab/>
      </w:r>
      <w:r w:rsidR="00A469BD">
        <w:rPr>
          <w:rFonts w:ascii="Arial" w:hAnsi="Arial" w:cs="Arial"/>
        </w:rPr>
        <w:t>NAME</w:t>
      </w:r>
      <w:r w:rsidR="00A469BD" w:rsidRPr="00B76841">
        <w:rPr>
          <w:rFonts w:ascii="Arial" w:hAnsi="Arial" w:cs="Arial"/>
        </w:rPr>
        <w:tab/>
      </w:r>
      <w:r w:rsidR="00A469BD" w:rsidRPr="00B76841">
        <w:rPr>
          <w:rFonts w:ascii="Arial" w:hAnsi="Arial" w:cs="Arial"/>
        </w:rPr>
        <w:tab/>
        <w:t xml:space="preserve">          </w:t>
      </w:r>
      <w:r w:rsidR="00A469BD" w:rsidRPr="00B76841">
        <w:rPr>
          <w:rFonts w:ascii="Arial" w:hAnsi="Arial" w:cs="Arial"/>
        </w:rPr>
        <w:tab/>
        <w:t xml:space="preserve">  </w:t>
      </w:r>
      <w:r w:rsidR="00A469BD">
        <w:rPr>
          <w:rFonts w:ascii="Arial" w:hAnsi="Arial" w:cs="Arial"/>
        </w:rPr>
        <w:tab/>
      </w:r>
      <w:r w:rsidR="00A469BD" w:rsidRPr="00B76841">
        <w:rPr>
          <w:rFonts w:ascii="Arial" w:hAnsi="Arial" w:cs="Arial"/>
        </w:rPr>
        <w:t xml:space="preserve">  Date</w:t>
      </w:r>
      <w:r w:rsidR="00CD4771" w:rsidRPr="00B76841">
        <w:rPr>
          <w:rFonts w:ascii="Arial" w:hAnsi="Arial" w:cs="Arial"/>
        </w:rPr>
        <w:tab/>
      </w:r>
    </w:p>
    <w:p w14:paraId="22670724" w14:textId="4A29849F" w:rsidR="00CD4771" w:rsidRPr="00B76841" w:rsidRDefault="00B64543" w:rsidP="006E024D">
      <w:pPr>
        <w:ind w:firstLine="720"/>
        <w:rPr>
          <w:rFonts w:ascii="Arial" w:hAnsi="Arial" w:cs="Arial"/>
        </w:rPr>
      </w:pPr>
      <w:r>
        <w:rPr>
          <w:rFonts w:ascii="Arial" w:hAnsi="Arial" w:cs="Arial"/>
        </w:rPr>
        <w:t>Signatory</w:t>
      </w:r>
      <w:r w:rsidR="00C14ECE">
        <w:rPr>
          <w:rFonts w:ascii="Arial" w:hAnsi="Arial" w:cs="Arial"/>
        </w:rPr>
        <w:tab/>
      </w:r>
      <w:r w:rsidR="00C14ECE">
        <w:rPr>
          <w:rFonts w:ascii="Arial" w:hAnsi="Arial" w:cs="Arial"/>
        </w:rPr>
        <w:tab/>
      </w:r>
      <w:r w:rsidR="00D55438" w:rsidRPr="00B76841">
        <w:rPr>
          <w:rFonts w:ascii="Arial" w:hAnsi="Arial" w:cs="Arial"/>
        </w:rPr>
        <w:tab/>
      </w:r>
      <w:r w:rsidR="00D55438" w:rsidRPr="00B76841">
        <w:rPr>
          <w:rFonts w:ascii="Arial" w:hAnsi="Arial" w:cs="Arial"/>
        </w:rPr>
        <w:tab/>
      </w:r>
      <w:r w:rsidR="00D55438" w:rsidRPr="00B76841">
        <w:rPr>
          <w:rFonts w:ascii="Arial" w:hAnsi="Arial" w:cs="Arial"/>
        </w:rPr>
        <w:tab/>
      </w:r>
      <w:r w:rsidR="00A469BD">
        <w:rPr>
          <w:rFonts w:ascii="Arial" w:hAnsi="Arial" w:cs="Arial"/>
        </w:rPr>
        <w:t>Signatory</w:t>
      </w:r>
    </w:p>
    <w:p w14:paraId="6589AB92" w14:textId="7ED28526" w:rsidR="00FC7DEE" w:rsidRPr="00B76841" w:rsidRDefault="00B64543" w:rsidP="003D62E6">
      <w:pPr>
        <w:ind w:firstLine="720"/>
        <w:rPr>
          <w:rFonts w:ascii="Arial" w:hAnsi="Arial" w:cs="Arial"/>
        </w:rPr>
      </w:pPr>
      <w:r>
        <w:rPr>
          <w:rFonts w:ascii="Arial" w:hAnsi="Arial" w:cs="Arial"/>
        </w:rPr>
        <w:t>THEATRE</w:t>
      </w:r>
      <w:r w:rsidR="000B0098">
        <w:rPr>
          <w:rFonts w:ascii="Arial" w:hAnsi="Arial" w:cs="Arial"/>
        </w:rPr>
        <w:t xml:space="preserve"> 1</w:t>
      </w:r>
      <w:r>
        <w:rPr>
          <w:rFonts w:ascii="Arial" w:hAnsi="Arial" w:cs="Arial"/>
        </w:rPr>
        <w:tab/>
      </w:r>
      <w:r>
        <w:rPr>
          <w:rFonts w:ascii="Arial" w:hAnsi="Arial" w:cs="Arial"/>
        </w:rPr>
        <w:tab/>
      </w:r>
      <w:r w:rsidR="00D55438" w:rsidRPr="00B76841">
        <w:rPr>
          <w:rFonts w:ascii="Arial" w:hAnsi="Arial" w:cs="Arial"/>
        </w:rPr>
        <w:tab/>
      </w:r>
      <w:r w:rsidR="00D55438" w:rsidRPr="00B76841">
        <w:rPr>
          <w:rFonts w:ascii="Arial" w:hAnsi="Arial" w:cs="Arial"/>
        </w:rPr>
        <w:tab/>
      </w:r>
      <w:r w:rsidR="00D55438" w:rsidRPr="00B76841">
        <w:rPr>
          <w:rFonts w:ascii="Arial" w:hAnsi="Arial" w:cs="Arial"/>
        </w:rPr>
        <w:tab/>
      </w:r>
      <w:r w:rsidR="00A469BD">
        <w:rPr>
          <w:rFonts w:ascii="Arial" w:hAnsi="Arial" w:cs="Arial"/>
        </w:rPr>
        <w:t>THEATRE</w:t>
      </w:r>
      <w:r w:rsidR="000B0098">
        <w:rPr>
          <w:rFonts w:ascii="Arial" w:hAnsi="Arial" w:cs="Arial"/>
        </w:rPr>
        <w:t xml:space="preserve"> 2</w:t>
      </w:r>
    </w:p>
    <w:sectPr w:rsidR="00FC7DEE" w:rsidRPr="00B76841" w:rsidSect="001766E6">
      <w:footerReference w:type="default" r:id="rId8"/>
      <w:footerReference w:type="first" r:id="rId9"/>
      <w:pgSz w:w="12240" w:h="15840" w:code="1"/>
      <w:pgMar w:top="1440" w:right="1440" w:bottom="900" w:left="1440" w:header="720" w:footer="570" w:gutter="0"/>
      <w:paperSrc w:first="273" w:other="273"/>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7B7C6" w14:textId="77777777" w:rsidR="00FD0483" w:rsidRDefault="00FD0483">
      <w:r>
        <w:separator/>
      </w:r>
    </w:p>
  </w:endnote>
  <w:endnote w:type="continuationSeparator" w:id="0">
    <w:p w14:paraId="1C52191C" w14:textId="77777777" w:rsidR="00FD0483" w:rsidRDefault="00FD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wis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7D312" w14:textId="77777777" w:rsidR="00FD64DF" w:rsidRDefault="00FD64DF">
    <w:pPr>
      <w:pStyle w:val="Footer"/>
      <w:jc w:val="center"/>
    </w:pPr>
    <w:r>
      <w:rPr>
        <w:rStyle w:val="PageNumber"/>
      </w:rPr>
      <w:fldChar w:fldCharType="begin"/>
    </w:r>
    <w:r>
      <w:rPr>
        <w:rStyle w:val="PageNumber"/>
      </w:rPr>
      <w:instrText xml:space="preserve"> PAGE </w:instrText>
    </w:r>
    <w:r>
      <w:rPr>
        <w:rStyle w:val="PageNumber"/>
      </w:rPr>
      <w:fldChar w:fldCharType="separate"/>
    </w:r>
    <w:r w:rsidR="003D6C27">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A2B6C" w14:textId="77777777" w:rsidR="00FD64DF" w:rsidRPr="001766E6" w:rsidRDefault="00FD64DF" w:rsidP="001766E6">
    <w:pPr>
      <w:pStyle w:val="Footer"/>
      <w:jc w:val="center"/>
      <w:rPr>
        <w:rFonts w:ascii="Arial" w:hAnsi="Arial" w:cs="Arial"/>
        <w:color w:val="8E5D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2D4EC" w14:textId="77777777" w:rsidR="00FD0483" w:rsidRDefault="00FD0483">
      <w:r>
        <w:separator/>
      </w:r>
    </w:p>
  </w:footnote>
  <w:footnote w:type="continuationSeparator" w:id="0">
    <w:p w14:paraId="5229B5E9" w14:textId="77777777" w:rsidR="00FD0483" w:rsidRDefault="00FD0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2D03"/>
    <w:multiLevelType w:val="singleLevel"/>
    <w:tmpl w:val="F802133E"/>
    <w:lvl w:ilvl="0">
      <w:start w:val="9"/>
      <w:numFmt w:val="decimal"/>
      <w:lvlText w:val="%1)"/>
      <w:lvlJc w:val="left"/>
      <w:pPr>
        <w:tabs>
          <w:tab w:val="num" w:pos="720"/>
        </w:tabs>
        <w:ind w:left="720" w:hanging="720"/>
      </w:pPr>
      <w:rPr>
        <w:rFonts w:hint="default"/>
      </w:rPr>
    </w:lvl>
  </w:abstractNum>
  <w:abstractNum w:abstractNumId="1" w15:restartNumberingAfterBreak="0">
    <w:nsid w:val="069527CB"/>
    <w:multiLevelType w:val="singleLevel"/>
    <w:tmpl w:val="04090011"/>
    <w:lvl w:ilvl="0">
      <w:start w:val="18"/>
      <w:numFmt w:val="decimal"/>
      <w:lvlText w:val="%1)"/>
      <w:lvlJc w:val="left"/>
      <w:pPr>
        <w:tabs>
          <w:tab w:val="num" w:pos="360"/>
        </w:tabs>
        <w:ind w:left="360" w:hanging="360"/>
      </w:pPr>
      <w:rPr>
        <w:rFonts w:hint="default"/>
      </w:rPr>
    </w:lvl>
  </w:abstractNum>
  <w:abstractNum w:abstractNumId="2" w15:restartNumberingAfterBreak="0">
    <w:nsid w:val="08240AA6"/>
    <w:multiLevelType w:val="singleLevel"/>
    <w:tmpl w:val="8C180D82"/>
    <w:lvl w:ilvl="0">
      <w:start w:val="4"/>
      <w:numFmt w:val="decimal"/>
      <w:lvlText w:val=""/>
      <w:lvlJc w:val="left"/>
      <w:pPr>
        <w:tabs>
          <w:tab w:val="num" w:pos="360"/>
        </w:tabs>
        <w:ind w:left="360" w:hanging="360"/>
      </w:pPr>
      <w:rPr>
        <w:rFonts w:ascii="Times New Roman" w:hAnsi="Times New Roman" w:hint="default"/>
      </w:rPr>
    </w:lvl>
  </w:abstractNum>
  <w:abstractNum w:abstractNumId="3" w15:restartNumberingAfterBreak="0">
    <w:nsid w:val="0933149D"/>
    <w:multiLevelType w:val="singleLevel"/>
    <w:tmpl w:val="08DAF27E"/>
    <w:lvl w:ilvl="0">
      <w:start w:val="2"/>
      <w:numFmt w:val="upperLetter"/>
      <w:lvlText w:val="%1."/>
      <w:lvlJc w:val="left"/>
      <w:pPr>
        <w:tabs>
          <w:tab w:val="num" w:pos="1080"/>
        </w:tabs>
        <w:ind w:left="1080" w:hanging="360"/>
      </w:pPr>
      <w:rPr>
        <w:rFonts w:hint="default"/>
      </w:rPr>
    </w:lvl>
  </w:abstractNum>
  <w:abstractNum w:abstractNumId="4" w15:restartNumberingAfterBreak="0">
    <w:nsid w:val="0AAA5083"/>
    <w:multiLevelType w:val="singleLevel"/>
    <w:tmpl w:val="13B2117C"/>
    <w:lvl w:ilvl="0">
      <w:start w:val="23"/>
      <w:numFmt w:val="decimal"/>
      <w:lvlText w:val="%1) "/>
      <w:legacy w:legacy="1" w:legacySpace="0" w:legacyIndent="360"/>
      <w:lvlJc w:val="left"/>
      <w:pPr>
        <w:ind w:left="360" w:hanging="360"/>
      </w:pPr>
      <w:rPr>
        <w:rFonts w:ascii="Swiss" w:hAnsi="Swiss" w:hint="default"/>
        <w:b w:val="0"/>
        <w:i w:val="0"/>
        <w:sz w:val="20"/>
        <w:u w:val="none"/>
      </w:rPr>
    </w:lvl>
  </w:abstractNum>
  <w:abstractNum w:abstractNumId="5" w15:restartNumberingAfterBreak="0">
    <w:nsid w:val="0DF4798C"/>
    <w:multiLevelType w:val="singleLevel"/>
    <w:tmpl w:val="04090011"/>
    <w:lvl w:ilvl="0">
      <w:start w:val="20"/>
      <w:numFmt w:val="decimal"/>
      <w:lvlText w:val="%1)"/>
      <w:lvlJc w:val="left"/>
      <w:pPr>
        <w:tabs>
          <w:tab w:val="num" w:pos="360"/>
        </w:tabs>
        <w:ind w:left="360" w:hanging="360"/>
      </w:pPr>
      <w:rPr>
        <w:rFonts w:hint="default"/>
      </w:rPr>
    </w:lvl>
  </w:abstractNum>
  <w:abstractNum w:abstractNumId="6" w15:restartNumberingAfterBreak="0">
    <w:nsid w:val="217A77F6"/>
    <w:multiLevelType w:val="singleLevel"/>
    <w:tmpl w:val="D71E1710"/>
    <w:lvl w:ilvl="0">
      <w:start w:val="1"/>
      <w:numFmt w:val="decimal"/>
      <w:lvlText w:val="%1)"/>
      <w:lvlJc w:val="left"/>
      <w:pPr>
        <w:tabs>
          <w:tab w:val="num" w:pos="720"/>
        </w:tabs>
        <w:ind w:left="720" w:hanging="720"/>
      </w:pPr>
      <w:rPr>
        <w:rFonts w:ascii="Times New Roman" w:hAnsi="Times New Roman" w:hint="default"/>
      </w:rPr>
    </w:lvl>
  </w:abstractNum>
  <w:abstractNum w:abstractNumId="7" w15:restartNumberingAfterBreak="0">
    <w:nsid w:val="27813F85"/>
    <w:multiLevelType w:val="singleLevel"/>
    <w:tmpl w:val="2C4A6A0E"/>
    <w:lvl w:ilvl="0">
      <w:start w:val="1"/>
      <w:numFmt w:val="upperLetter"/>
      <w:lvlText w:val="%1."/>
      <w:lvlJc w:val="left"/>
      <w:pPr>
        <w:tabs>
          <w:tab w:val="num" w:pos="1440"/>
        </w:tabs>
        <w:ind w:left="1440" w:hanging="720"/>
      </w:pPr>
      <w:rPr>
        <w:rFonts w:hint="default"/>
      </w:rPr>
    </w:lvl>
  </w:abstractNum>
  <w:abstractNum w:abstractNumId="8" w15:restartNumberingAfterBreak="0">
    <w:nsid w:val="2D0A1BF7"/>
    <w:multiLevelType w:val="hybridMultilevel"/>
    <w:tmpl w:val="349EFA82"/>
    <w:lvl w:ilvl="0" w:tplc="DB20197E">
      <w:start w:val="8"/>
      <w:numFmt w:val="upperLetter"/>
      <w:lvlText w:val="%1."/>
      <w:lvlJc w:val="left"/>
      <w:pPr>
        <w:tabs>
          <w:tab w:val="num" w:pos="1800"/>
        </w:tabs>
        <w:ind w:left="1800" w:hanging="360"/>
      </w:pPr>
      <w:rPr>
        <w:b/>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9" w15:restartNumberingAfterBreak="0">
    <w:nsid w:val="30352148"/>
    <w:multiLevelType w:val="hybridMultilevel"/>
    <w:tmpl w:val="7E064FAC"/>
    <w:lvl w:ilvl="0" w:tplc="B4B87088">
      <w:start w:val="3"/>
      <w:numFmt w:val="upp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 w15:restartNumberingAfterBreak="0">
    <w:nsid w:val="305D1414"/>
    <w:multiLevelType w:val="singleLevel"/>
    <w:tmpl w:val="4A1EE628"/>
    <w:lvl w:ilvl="0">
      <w:start w:val="10"/>
      <w:numFmt w:val="decimal"/>
      <w:lvlText w:val="%1)"/>
      <w:lvlJc w:val="left"/>
      <w:pPr>
        <w:tabs>
          <w:tab w:val="num" w:pos="720"/>
        </w:tabs>
        <w:ind w:left="720" w:hanging="720"/>
      </w:pPr>
      <w:rPr>
        <w:rFonts w:hint="default"/>
      </w:rPr>
    </w:lvl>
  </w:abstractNum>
  <w:abstractNum w:abstractNumId="11" w15:restartNumberingAfterBreak="0">
    <w:nsid w:val="35BA61B1"/>
    <w:multiLevelType w:val="singleLevel"/>
    <w:tmpl w:val="1D4E7A20"/>
    <w:lvl w:ilvl="0">
      <w:start w:val="12"/>
      <w:numFmt w:val="decimal"/>
      <w:lvlText w:val="%1)"/>
      <w:lvlJc w:val="left"/>
      <w:pPr>
        <w:tabs>
          <w:tab w:val="num" w:pos="720"/>
        </w:tabs>
        <w:ind w:left="720" w:hanging="720"/>
      </w:pPr>
      <w:rPr>
        <w:rFonts w:hint="default"/>
      </w:rPr>
    </w:lvl>
  </w:abstractNum>
  <w:abstractNum w:abstractNumId="12" w15:restartNumberingAfterBreak="0">
    <w:nsid w:val="3A9B066A"/>
    <w:multiLevelType w:val="singleLevel"/>
    <w:tmpl w:val="04090015"/>
    <w:lvl w:ilvl="0">
      <w:start w:val="7"/>
      <w:numFmt w:val="upperLetter"/>
      <w:lvlText w:val="%1."/>
      <w:lvlJc w:val="left"/>
      <w:pPr>
        <w:tabs>
          <w:tab w:val="num" w:pos="360"/>
        </w:tabs>
        <w:ind w:left="360" w:hanging="360"/>
      </w:pPr>
      <w:rPr>
        <w:rFonts w:hint="default"/>
      </w:rPr>
    </w:lvl>
  </w:abstractNum>
  <w:abstractNum w:abstractNumId="13" w15:restartNumberingAfterBreak="0">
    <w:nsid w:val="3AB91E2F"/>
    <w:multiLevelType w:val="singleLevel"/>
    <w:tmpl w:val="34F4F8C4"/>
    <w:lvl w:ilvl="0">
      <w:start w:val="1"/>
      <w:numFmt w:val="decimal"/>
      <w:lvlText w:val="%1."/>
      <w:legacy w:legacy="1" w:legacySpace="0" w:legacyIndent="432"/>
      <w:lvlJc w:val="left"/>
      <w:pPr>
        <w:ind w:left="432" w:hanging="432"/>
      </w:pPr>
    </w:lvl>
  </w:abstractNum>
  <w:abstractNum w:abstractNumId="14" w15:restartNumberingAfterBreak="0">
    <w:nsid w:val="3E453078"/>
    <w:multiLevelType w:val="singleLevel"/>
    <w:tmpl w:val="73CCED10"/>
    <w:lvl w:ilvl="0">
      <w:start w:val="19"/>
      <w:numFmt w:val="decimal"/>
      <w:lvlText w:val="%1)"/>
      <w:lvlJc w:val="left"/>
      <w:pPr>
        <w:tabs>
          <w:tab w:val="num" w:pos="720"/>
        </w:tabs>
        <w:ind w:left="720" w:hanging="720"/>
      </w:pPr>
      <w:rPr>
        <w:rFonts w:hint="default"/>
      </w:rPr>
    </w:lvl>
  </w:abstractNum>
  <w:abstractNum w:abstractNumId="15" w15:restartNumberingAfterBreak="0">
    <w:nsid w:val="41911E31"/>
    <w:multiLevelType w:val="singleLevel"/>
    <w:tmpl w:val="7320052E"/>
    <w:lvl w:ilvl="0">
      <w:start w:val="20"/>
      <w:numFmt w:val="decimal"/>
      <w:lvlText w:val="%1)"/>
      <w:lvlJc w:val="left"/>
      <w:pPr>
        <w:tabs>
          <w:tab w:val="num" w:pos="720"/>
        </w:tabs>
        <w:ind w:left="720" w:hanging="720"/>
      </w:pPr>
      <w:rPr>
        <w:rFonts w:hint="default"/>
      </w:rPr>
    </w:lvl>
  </w:abstractNum>
  <w:abstractNum w:abstractNumId="16" w15:restartNumberingAfterBreak="0">
    <w:nsid w:val="45192609"/>
    <w:multiLevelType w:val="singleLevel"/>
    <w:tmpl w:val="302A215E"/>
    <w:lvl w:ilvl="0">
      <w:start w:val="5"/>
      <w:numFmt w:val="decimal"/>
      <w:lvlText w:val="%1."/>
      <w:lvlJc w:val="left"/>
      <w:pPr>
        <w:tabs>
          <w:tab w:val="num" w:pos="360"/>
        </w:tabs>
        <w:ind w:left="360" w:hanging="360"/>
      </w:pPr>
      <w:rPr>
        <w:rFonts w:ascii="Arial" w:hAnsi="Arial" w:hint="default"/>
        <w:b w:val="0"/>
        <w:i w:val="0"/>
      </w:rPr>
    </w:lvl>
  </w:abstractNum>
  <w:abstractNum w:abstractNumId="17" w15:restartNumberingAfterBreak="0">
    <w:nsid w:val="4CCE3C16"/>
    <w:multiLevelType w:val="hybridMultilevel"/>
    <w:tmpl w:val="9416B4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51F27415"/>
    <w:multiLevelType w:val="singleLevel"/>
    <w:tmpl w:val="4426E8E6"/>
    <w:lvl w:ilvl="0">
      <w:start w:val="1"/>
      <w:numFmt w:val="upperLetter"/>
      <w:lvlText w:val="%1."/>
      <w:lvlJc w:val="left"/>
      <w:pPr>
        <w:tabs>
          <w:tab w:val="num" w:pos="1080"/>
        </w:tabs>
        <w:ind w:left="1080" w:hanging="360"/>
      </w:pPr>
      <w:rPr>
        <w:rFonts w:hint="default"/>
      </w:rPr>
    </w:lvl>
  </w:abstractNum>
  <w:abstractNum w:abstractNumId="19" w15:restartNumberingAfterBreak="0">
    <w:nsid w:val="563E631B"/>
    <w:multiLevelType w:val="singleLevel"/>
    <w:tmpl w:val="7DD03A82"/>
    <w:lvl w:ilvl="0">
      <w:start w:val="11"/>
      <w:numFmt w:val="decimal"/>
      <w:lvlText w:val="%1)"/>
      <w:lvlJc w:val="left"/>
      <w:pPr>
        <w:tabs>
          <w:tab w:val="num" w:pos="720"/>
        </w:tabs>
        <w:ind w:left="720" w:hanging="720"/>
      </w:pPr>
      <w:rPr>
        <w:rFonts w:hint="default"/>
      </w:rPr>
    </w:lvl>
  </w:abstractNum>
  <w:abstractNum w:abstractNumId="20" w15:restartNumberingAfterBreak="0">
    <w:nsid w:val="599613D4"/>
    <w:multiLevelType w:val="singleLevel"/>
    <w:tmpl w:val="BA3E6EC2"/>
    <w:lvl w:ilvl="0">
      <w:start w:val="4"/>
      <w:numFmt w:val="decimal"/>
      <w:lvlText w:val=""/>
      <w:lvlJc w:val="left"/>
      <w:pPr>
        <w:tabs>
          <w:tab w:val="num" w:pos="360"/>
        </w:tabs>
        <w:ind w:left="360" w:hanging="360"/>
      </w:pPr>
      <w:rPr>
        <w:rFonts w:ascii="Times New Roman" w:hAnsi="Times New Roman" w:hint="default"/>
      </w:rPr>
    </w:lvl>
  </w:abstractNum>
  <w:abstractNum w:abstractNumId="21" w15:restartNumberingAfterBreak="0">
    <w:nsid w:val="5C50316E"/>
    <w:multiLevelType w:val="singleLevel"/>
    <w:tmpl w:val="04090011"/>
    <w:lvl w:ilvl="0">
      <w:start w:val="12"/>
      <w:numFmt w:val="decimal"/>
      <w:lvlText w:val="%1)"/>
      <w:lvlJc w:val="left"/>
      <w:pPr>
        <w:tabs>
          <w:tab w:val="num" w:pos="360"/>
        </w:tabs>
        <w:ind w:left="360" w:hanging="360"/>
      </w:pPr>
      <w:rPr>
        <w:rFonts w:hint="default"/>
      </w:rPr>
    </w:lvl>
  </w:abstractNum>
  <w:abstractNum w:abstractNumId="22" w15:restartNumberingAfterBreak="0">
    <w:nsid w:val="5E941190"/>
    <w:multiLevelType w:val="singleLevel"/>
    <w:tmpl w:val="ECF0760E"/>
    <w:lvl w:ilvl="0">
      <w:start w:val="17"/>
      <w:numFmt w:val="decimal"/>
      <w:lvlText w:val="%1)"/>
      <w:lvlJc w:val="left"/>
      <w:pPr>
        <w:tabs>
          <w:tab w:val="num" w:pos="720"/>
        </w:tabs>
        <w:ind w:left="720" w:hanging="720"/>
      </w:pPr>
      <w:rPr>
        <w:rFonts w:hint="default"/>
        <w:b w:val="0"/>
        <w:u w:val="none"/>
      </w:rPr>
    </w:lvl>
  </w:abstractNum>
  <w:abstractNum w:abstractNumId="23" w15:restartNumberingAfterBreak="0">
    <w:nsid w:val="5F4C4294"/>
    <w:multiLevelType w:val="hybridMultilevel"/>
    <w:tmpl w:val="CA48B77C"/>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66631B9"/>
    <w:multiLevelType w:val="singleLevel"/>
    <w:tmpl w:val="A6CEAA6E"/>
    <w:lvl w:ilvl="0">
      <w:start w:val="10"/>
      <w:numFmt w:val="decimal"/>
      <w:lvlText w:val="%1."/>
      <w:lvlJc w:val="left"/>
      <w:pPr>
        <w:tabs>
          <w:tab w:val="num" w:pos="432"/>
        </w:tabs>
        <w:ind w:left="432" w:hanging="432"/>
      </w:pPr>
      <w:rPr>
        <w:rFonts w:ascii="Arial" w:hAnsi="Arial" w:hint="default"/>
        <w:b w:val="0"/>
        <w:i w:val="0"/>
      </w:rPr>
    </w:lvl>
  </w:abstractNum>
  <w:abstractNum w:abstractNumId="25" w15:restartNumberingAfterBreak="0">
    <w:nsid w:val="7D8103F3"/>
    <w:multiLevelType w:val="singleLevel"/>
    <w:tmpl w:val="42460268"/>
    <w:lvl w:ilvl="0">
      <w:start w:val="4"/>
      <w:numFmt w:val="decimal"/>
      <w:lvlText w:val="%1)"/>
      <w:lvlJc w:val="left"/>
      <w:pPr>
        <w:tabs>
          <w:tab w:val="num" w:pos="720"/>
        </w:tabs>
        <w:ind w:left="720" w:hanging="720"/>
      </w:pPr>
      <w:rPr>
        <w:rFonts w:hint="default"/>
      </w:rPr>
    </w:lvl>
  </w:abstractNum>
  <w:abstractNum w:abstractNumId="26" w15:restartNumberingAfterBreak="0">
    <w:nsid w:val="7DAA321D"/>
    <w:multiLevelType w:val="multilevel"/>
    <w:tmpl w:val="6944DEB4"/>
    <w:lvl w:ilvl="0">
      <w:start w:val="1"/>
      <w:numFmt w:val="decimal"/>
      <w:lvlText w:val="%1."/>
      <w:lvlJc w:val="left"/>
      <w:pPr>
        <w:tabs>
          <w:tab w:val="num" w:pos="1080"/>
        </w:tabs>
        <w:ind w:left="1080" w:hanging="360"/>
      </w:pPr>
      <w:rPr>
        <w:b/>
      </w:rPr>
    </w:lvl>
    <w:lvl w:ilvl="1">
      <w:start w:val="1"/>
      <w:numFmt w:val="upp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16cid:durableId="1834761593">
    <w:abstractNumId w:val="4"/>
  </w:num>
  <w:num w:numId="2" w16cid:durableId="578290786">
    <w:abstractNumId w:val="13"/>
  </w:num>
  <w:num w:numId="3" w16cid:durableId="1689715148">
    <w:abstractNumId w:val="2"/>
  </w:num>
  <w:num w:numId="4" w16cid:durableId="2109085025">
    <w:abstractNumId w:val="20"/>
  </w:num>
  <w:num w:numId="5" w16cid:durableId="1752698046">
    <w:abstractNumId w:val="18"/>
  </w:num>
  <w:num w:numId="6" w16cid:durableId="2096507490">
    <w:abstractNumId w:val="12"/>
  </w:num>
  <w:num w:numId="7" w16cid:durableId="477575618">
    <w:abstractNumId w:val="11"/>
  </w:num>
  <w:num w:numId="8" w16cid:durableId="1536649431">
    <w:abstractNumId w:val="21"/>
  </w:num>
  <w:num w:numId="9" w16cid:durableId="1396272342">
    <w:abstractNumId w:val="3"/>
  </w:num>
  <w:num w:numId="10" w16cid:durableId="435293377">
    <w:abstractNumId w:val="7"/>
  </w:num>
  <w:num w:numId="11" w16cid:durableId="1387294718">
    <w:abstractNumId w:val="5"/>
  </w:num>
  <w:num w:numId="12" w16cid:durableId="1253976563">
    <w:abstractNumId w:val="25"/>
  </w:num>
  <w:num w:numId="13" w16cid:durableId="1939559402">
    <w:abstractNumId w:val="19"/>
  </w:num>
  <w:num w:numId="14" w16cid:durableId="838693805">
    <w:abstractNumId w:val="10"/>
  </w:num>
  <w:num w:numId="15" w16cid:durableId="659702139">
    <w:abstractNumId w:val="14"/>
  </w:num>
  <w:num w:numId="16" w16cid:durableId="1215046244">
    <w:abstractNumId w:val="1"/>
  </w:num>
  <w:num w:numId="17" w16cid:durableId="466515420">
    <w:abstractNumId w:val="24"/>
  </w:num>
  <w:num w:numId="18" w16cid:durableId="1383217489">
    <w:abstractNumId w:val="16"/>
  </w:num>
  <w:num w:numId="19" w16cid:durableId="314650141">
    <w:abstractNumId w:val="6"/>
  </w:num>
  <w:num w:numId="20" w16cid:durableId="1154493015">
    <w:abstractNumId w:val="0"/>
  </w:num>
  <w:num w:numId="21" w16cid:durableId="106050784">
    <w:abstractNumId w:val="22"/>
  </w:num>
  <w:num w:numId="22" w16cid:durableId="1155099982">
    <w:abstractNumId w:val="15"/>
  </w:num>
  <w:num w:numId="23" w16cid:durableId="1297879109">
    <w:abstractNumId w:val="23"/>
  </w:num>
  <w:num w:numId="24" w16cid:durableId="4433120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51832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4321218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0493124">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4C7"/>
    <w:rsid w:val="000019AC"/>
    <w:rsid w:val="00004EA1"/>
    <w:rsid w:val="00005502"/>
    <w:rsid w:val="000202AB"/>
    <w:rsid w:val="00025A0D"/>
    <w:rsid w:val="000314F5"/>
    <w:rsid w:val="0003738A"/>
    <w:rsid w:val="0005673A"/>
    <w:rsid w:val="00056B46"/>
    <w:rsid w:val="000572E0"/>
    <w:rsid w:val="000816C5"/>
    <w:rsid w:val="00082104"/>
    <w:rsid w:val="00096DCE"/>
    <w:rsid w:val="00096E76"/>
    <w:rsid w:val="000A12B9"/>
    <w:rsid w:val="000A487B"/>
    <w:rsid w:val="000B0098"/>
    <w:rsid w:val="000C2533"/>
    <w:rsid w:val="000F5BE3"/>
    <w:rsid w:val="00102860"/>
    <w:rsid w:val="00105F4B"/>
    <w:rsid w:val="0011147D"/>
    <w:rsid w:val="00112CFC"/>
    <w:rsid w:val="00117E8F"/>
    <w:rsid w:val="00131C45"/>
    <w:rsid w:val="001326EF"/>
    <w:rsid w:val="00144AB3"/>
    <w:rsid w:val="00157F7F"/>
    <w:rsid w:val="001617BD"/>
    <w:rsid w:val="00163E77"/>
    <w:rsid w:val="00167E3B"/>
    <w:rsid w:val="001766E6"/>
    <w:rsid w:val="001770D9"/>
    <w:rsid w:val="00187644"/>
    <w:rsid w:val="00193FD0"/>
    <w:rsid w:val="001B72C2"/>
    <w:rsid w:val="001D1A68"/>
    <w:rsid w:val="001E2E25"/>
    <w:rsid w:val="001E58A9"/>
    <w:rsid w:val="00200832"/>
    <w:rsid w:val="002054D5"/>
    <w:rsid w:val="002135B1"/>
    <w:rsid w:val="0021418E"/>
    <w:rsid w:val="002247B6"/>
    <w:rsid w:val="0022595E"/>
    <w:rsid w:val="002274B8"/>
    <w:rsid w:val="0023668B"/>
    <w:rsid w:val="002615FB"/>
    <w:rsid w:val="00272FAD"/>
    <w:rsid w:val="00284BA0"/>
    <w:rsid w:val="002859CE"/>
    <w:rsid w:val="0028733A"/>
    <w:rsid w:val="002A3C76"/>
    <w:rsid w:val="002A49AA"/>
    <w:rsid w:val="002B550D"/>
    <w:rsid w:val="002C07F6"/>
    <w:rsid w:val="002D05DC"/>
    <w:rsid w:val="002D4112"/>
    <w:rsid w:val="002D6F21"/>
    <w:rsid w:val="002E7AEF"/>
    <w:rsid w:val="002F68BB"/>
    <w:rsid w:val="00302782"/>
    <w:rsid w:val="00313EA0"/>
    <w:rsid w:val="00314DD2"/>
    <w:rsid w:val="003159A9"/>
    <w:rsid w:val="00320D66"/>
    <w:rsid w:val="0032422A"/>
    <w:rsid w:val="00324B5C"/>
    <w:rsid w:val="00327A8D"/>
    <w:rsid w:val="00330419"/>
    <w:rsid w:val="00334C47"/>
    <w:rsid w:val="0036201C"/>
    <w:rsid w:val="0037144A"/>
    <w:rsid w:val="00381656"/>
    <w:rsid w:val="00382A1B"/>
    <w:rsid w:val="00384923"/>
    <w:rsid w:val="0038598C"/>
    <w:rsid w:val="0039384F"/>
    <w:rsid w:val="00394B13"/>
    <w:rsid w:val="003A7CBC"/>
    <w:rsid w:val="003B1312"/>
    <w:rsid w:val="003B401D"/>
    <w:rsid w:val="003B63DB"/>
    <w:rsid w:val="003D5077"/>
    <w:rsid w:val="003D62E6"/>
    <w:rsid w:val="003D6C27"/>
    <w:rsid w:val="003E2DB6"/>
    <w:rsid w:val="003F2B5F"/>
    <w:rsid w:val="003F7DFE"/>
    <w:rsid w:val="00402174"/>
    <w:rsid w:val="004137E6"/>
    <w:rsid w:val="00413945"/>
    <w:rsid w:val="00416601"/>
    <w:rsid w:val="0042106B"/>
    <w:rsid w:val="004338AB"/>
    <w:rsid w:val="00452BD2"/>
    <w:rsid w:val="00461570"/>
    <w:rsid w:val="00463155"/>
    <w:rsid w:val="00467F49"/>
    <w:rsid w:val="0049190A"/>
    <w:rsid w:val="00497819"/>
    <w:rsid w:val="004A2813"/>
    <w:rsid w:val="004A61E4"/>
    <w:rsid w:val="004B1F84"/>
    <w:rsid w:val="004B5021"/>
    <w:rsid w:val="004B5E19"/>
    <w:rsid w:val="004B784B"/>
    <w:rsid w:val="004E4965"/>
    <w:rsid w:val="00501410"/>
    <w:rsid w:val="00505383"/>
    <w:rsid w:val="00520930"/>
    <w:rsid w:val="00537A82"/>
    <w:rsid w:val="00541843"/>
    <w:rsid w:val="0054475E"/>
    <w:rsid w:val="00552C45"/>
    <w:rsid w:val="00554FE6"/>
    <w:rsid w:val="00570632"/>
    <w:rsid w:val="00574A32"/>
    <w:rsid w:val="00585B3F"/>
    <w:rsid w:val="00595AA7"/>
    <w:rsid w:val="005A05BB"/>
    <w:rsid w:val="005A14E3"/>
    <w:rsid w:val="005A74D7"/>
    <w:rsid w:val="005B13F4"/>
    <w:rsid w:val="005B1DA3"/>
    <w:rsid w:val="005B5179"/>
    <w:rsid w:val="005B78F2"/>
    <w:rsid w:val="005E6FF5"/>
    <w:rsid w:val="00610A8B"/>
    <w:rsid w:val="006167A6"/>
    <w:rsid w:val="0063044F"/>
    <w:rsid w:val="006324FD"/>
    <w:rsid w:val="00636C88"/>
    <w:rsid w:val="006435D8"/>
    <w:rsid w:val="0065406C"/>
    <w:rsid w:val="00661B23"/>
    <w:rsid w:val="00671E75"/>
    <w:rsid w:val="006739EA"/>
    <w:rsid w:val="00673E7A"/>
    <w:rsid w:val="006875EC"/>
    <w:rsid w:val="006965C0"/>
    <w:rsid w:val="006A1384"/>
    <w:rsid w:val="006A66F3"/>
    <w:rsid w:val="006B2E42"/>
    <w:rsid w:val="006E024D"/>
    <w:rsid w:val="006F045E"/>
    <w:rsid w:val="006F7A7B"/>
    <w:rsid w:val="0070480F"/>
    <w:rsid w:val="007128AF"/>
    <w:rsid w:val="00722D28"/>
    <w:rsid w:val="007255A0"/>
    <w:rsid w:val="00725CF0"/>
    <w:rsid w:val="00732E80"/>
    <w:rsid w:val="00747572"/>
    <w:rsid w:val="007572F6"/>
    <w:rsid w:val="00757C68"/>
    <w:rsid w:val="007608A3"/>
    <w:rsid w:val="0076677C"/>
    <w:rsid w:val="0077491E"/>
    <w:rsid w:val="007B1B0E"/>
    <w:rsid w:val="007B278C"/>
    <w:rsid w:val="007B60EB"/>
    <w:rsid w:val="007B75D8"/>
    <w:rsid w:val="007C294C"/>
    <w:rsid w:val="007D1D7B"/>
    <w:rsid w:val="007D2DAF"/>
    <w:rsid w:val="008014BF"/>
    <w:rsid w:val="00810C88"/>
    <w:rsid w:val="00812DC3"/>
    <w:rsid w:val="00815466"/>
    <w:rsid w:val="00824755"/>
    <w:rsid w:val="0082694B"/>
    <w:rsid w:val="008378A8"/>
    <w:rsid w:val="008401BB"/>
    <w:rsid w:val="008640D0"/>
    <w:rsid w:val="0086599D"/>
    <w:rsid w:val="00866F95"/>
    <w:rsid w:val="0087246F"/>
    <w:rsid w:val="00893E80"/>
    <w:rsid w:val="008A2A62"/>
    <w:rsid w:val="008A535B"/>
    <w:rsid w:val="008B5CDF"/>
    <w:rsid w:val="008C4F5E"/>
    <w:rsid w:val="008C50EA"/>
    <w:rsid w:val="008D075D"/>
    <w:rsid w:val="008D6939"/>
    <w:rsid w:val="008E3BE5"/>
    <w:rsid w:val="009077E6"/>
    <w:rsid w:val="00911782"/>
    <w:rsid w:val="009413B4"/>
    <w:rsid w:val="00943658"/>
    <w:rsid w:val="0097561F"/>
    <w:rsid w:val="009761E6"/>
    <w:rsid w:val="0097677E"/>
    <w:rsid w:val="009934A7"/>
    <w:rsid w:val="009A01DC"/>
    <w:rsid w:val="009A4E5D"/>
    <w:rsid w:val="009B585E"/>
    <w:rsid w:val="009C24ED"/>
    <w:rsid w:val="009D1FBC"/>
    <w:rsid w:val="009D2440"/>
    <w:rsid w:val="009E637B"/>
    <w:rsid w:val="009F1D1E"/>
    <w:rsid w:val="009F50CE"/>
    <w:rsid w:val="00A01BDF"/>
    <w:rsid w:val="00A0517D"/>
    <w:rsid w:val="00A07812"/>
    <w:rsid w:val="00A220B8"/>
    <w:rsid w:val="00A2571D"/>
    <w:rsid w:val="00A267DB"/>
    <w:rsid w:val="00A27CF7"/>
    <w:rsid w:val="00A307CA"/>
    <w:rsid w:val="00A469BD"/>
    <w:rsid w:val="00A50504"/>
    <w:rsid w:val="00A6085A"/>
    <w:rsid w:val="00A67F32"/>
    <w:rsid w:val="00A7271F"/>
    <w:rsid w:val="00A75610"/>
    <w:rsid w:val="00A86809"/>
    <w:rsid w:val="00A9598D"/>
    <w:rsid w:val="00AA54E1"/>
    <w:rsid w:val="00AB28BC"/>
    <w:rsid w:val="00AC5D0F"/>
    <w:rsid w:val="00AD6FD2"/>
    <w:rsid w:val="00AD71D0"/>
    <w:rsid w:val="00AE5EE5"/>
    <w:rsid w:val="00AF4F44"/>
    <w:rsid w:val="00AF71EF"/>
    <w:rsid w:val="00AF7A45"/>
    <w:rsid w:val="00B02645"/>
    <w:rsid w:val="00B27F81"/>
    <w:rsid w:val="00B321C1"/>
    <w:rsid w:val="00B32805"/>
    <w:rsid w:val="00B3534E"/>
    <w:rsid w:val="00B4244F"/>
    <w:rsid w:val="00B4467D"/>
    <w:rsid w:val="00B553EC"/>
    <w:rsid w:val="00B61DA8"/>
    <w:rsid w:val="00B63ECB"/>
    <w:rsid w:val="00B64543"/>
    <w:rsid w:val="00B64D53"/>
    <w:rsid w:val="00B66CB2"/>
    <w:rsid w:val="00B76841"/>
    <w:rsid w:val="00B87889"/>
    <w:rsid w:val="00B87A27"/>
    <w:rsid w:val="00BA5B06"/>
    <w:rsid w:val="00BB2BBF"/>
    <w:rsid w:val="00BB2D6E"/>
    <w:rsid w:val="00BB5570"/>
    <w:rsid w:val="00BC4F53"/>
    <w:rsid w:val="00BC5F74"/>
    <w:rsid w:val="00BD2B03"/>
    <w:rsid w:val="00BD52EC"/>
    <w:rsid w:val="00BE64FD"/>
    <w:rsid w:val="00C05DAD"/>
    <w:rsid w:val="00C07E35"/>
    <w:rsid w:val="00C11305"/>
    <w:rsid w:val="00C14ECE"/>
    <w:rsid w:val="00C30208"/>
    <w:rsid w:val="00C31D49"/>
    <w:rsid w:val="00C35F69"/>
    <w:rsid w:val="00C37B86"/>
    <w:rsid w:val="00C666BD"/>
    <w:rsid w:val="00CC342F"/>
    <w:rsid w:val="00CC630C"/>
    <w:rsid w:val="00CC7DC3"/>
    <w:rsid w:val="00CD4771"/>
    <w:rsid w:val="00CF4E79"/>
    <w:rsid w:val="00CF656D"/>
    <w:rsid w:val="00D118CE"/>
    <w:rsid w:val="00D17EAF"/>
    <w:rsid w:val="00D26808"/>
    <w:rsid w:val="00D278EA"/>
    <w:rsid w:val="00D3421C"/>
    <w:rsid w:val="00D40815"/>
    <w:rsid w:val="00D45F83"/>
    <w:rsid w:val="00D55438"/>
    <w:rsid w:val="00D63197"/>
    <w:rsid w:val="00D64A0D"/>
    <w:rsid w:val="00D654C7"/>
    <w:rsid w:val="00D66627"/>
    <w:rsid w:val="00D72BCB"/>
    <w:rsid w:val="00DB09AD"/>
    <w:rsid w:val="00DB6B37"/>
    <w:rsid w:val="00DD2231"/>
    <w:rsid w:val="00DD4E7F"/>
    <w:rsid w:val="00DD5696"/>
    <w:rsid w:val="00DD6F3B"/>
    <w:rsid w:val="00DD7844"/>
    <w:rsid w:val="00DE4C9C"/>
    <w:rsid w:val="00DF29D6"/>
    <w:rsid w:val="00DF535E"/>
    <w:rsid w:val="00E02B81"/>
    <w:rsid w:val="00E13D90"/>
    <w:rsid w:val="00E14753"/>
    <w:rsid w:val="00E233A0"/>
    <w:rsid w:val="00E23E2A"/>
    <w:rsid w:val="00E2462A"/>
    <w:rsid w:val="00E328D0"/>
    <w:rsid w:val="00E32F6C"/>
    <w:rsid w:val="00E35AF0"/>
    <w:rsid w:val="00E57CF9"/>
    <w:rsid w:val="00E60495"/>
    <w:rsid w:val="00E62D5C"/>
    <w:rsid w:val="00E70789"/>
    <w:rsid w:val="00E70919"/>
    <w:rsid w:val="00E778A1"/>
    <w:rsid w:val="00E92AFF"/>
    <w:rsid w:val="00EA1AB8"/>
    <w:rsid w:val="00EC384D"/>
    <w:rsid w:val="00ED3FD6"/>
    <w:rsid w:val="00F006FA"/>
    <w:rsid w:val="00F02FDE"/>
    <w:rsid w:val="00F053AD"/>
    <w:rsid w:val="00F07F1F"/>
    <w:rsid w:val="00F319F8"/>
    <w:rsid w:val="00F32C55"/>
    <w:rsid w:val="00F343EF"/>
    <w:rsid w:val="00F3792B"/>
    <w:rsid w:val="00F46A0D"/>
    <w:rsid w:val="00F46CE3"/>
    <w:rsid w:val="00F76104"/>
    <w:rsid w:val="00F9383B"/>
    <w:rsid w:val="00FB2243"/>
    <w:rsid w:val="00FB3D65"/>
    <w:rsid w:val="00FB5A78"/>
    <w:rsid w:val="00FC03A3"/>
    <w:rsid w:val="00FC4CC9"/>
    <w:rsid w:val="00FC7DEE"/>
    <w:rsid w:val="00FD0483"/>
    <w:rsid w:val="00FD59A0"/>
    <w:rsid w:val="00FD64DF"/>
    <w:rsid w:val="00FF2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C577BB"/>
  <w15:docId w15:val="{FE05E23C-1400-4FE5-9ED0-445613CC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tabs>
        <w:tab w:val="left" w:pos="6570"/>
      </w:tabs>
      <w:outlineLvl w:val="0"/>
    </w:pPr>
    <w:rPr>
      <w:rFonts w:ascii="Arial" w:hAnsi="Arial"/>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Indent">
    <w:name w:val="Body Text Indent"/>
    <w:basedOn w:val="Normal"/>
    <w:link w:val="BodyTextIndentChar"/>
    <w:pPr>
      <w:spacing w:after="120"/>
      <w:ind w:left="360"/>
    </w:pPr>
    <w:rPr>
      <w:rFonts w:ascii="Courier New" w:hAnsi="Courier New"/>
      <w:sz w:val="24"/>
      <w:lang w:val="x-none" w:eastAsia="x-none"/>
    </w:rPr>
  </w:style>
  <w:style w:type="paragraph" w:styleId="BodyTextIndent2">
    <w:name w:val="Body Text Indent 2"/>
    <w:basedOn w:val="Normal"/>
    <w:link w:val="BodyTextIndent2Char"/>
    <w:pPr>
      <w:tabs>
        <w:tab w:val="left" w:pos="-720"/>
        <w:tab w:val="left" w:pos="0"/>
      </w:tabs>
      <w:suppressAutoHyphens/>
      <w:ind w:left="720" w:hanging="720"/>
    </w:pPr>
    <w:rPr>
      <w:rFonts w:ascii="Arial" w:hAnsi="Arial"/>
      <w:lang w:val="x-none" w:eastAsia="x-none"/>
    </w:rPr>
  </w:style>
  <w:style w:type="character" w:styleId="PageNumber">
    <w:name w:val="page number"/>
    <w:basedOn w:val="DefaultParagraphFont"/>
  </w:style>
  <w:style w:type="paragraph" w:styleId="BodyText">
    <w:name w:val="Body Text"/>
    <w:basedOn w:val="Normal"/>
    <w:pPr>
      <w:tabs>
        <w:tab w:val="left" w:pos="-720"/>
      </w:tabs>
      <w:suppressAutoHyphens/>
      <w:jc w:val="both"/>
    </w:pPr>
    <w:rPr>
      <w:rFonts w:ascii="Arial" w:hAnsi="Arial"/>
      <w:spacing w:val="-3"/>
      <w:sz w:val="24"/>
    </w:rPr>
  </w:style>
  <w:style w:type="character" w:customStyle="1" w:styleId="apple-style-span">
    <w:name w:val="apple-style-span"/>
    <w:basedOn w:val="DefaultParagraphFont"/>
    <w:rsid w:val="00DD6F3B"/>
  </w:style>
  <w:style w:type="paragraph" w:styleId="ListParagraph">
    <w:name w:val="List Paragraph"/>
    <w:basedOn w:val="Normal"/>
    <w:uiPriority w:val="34"/>
    <w:qFormat/>
    <w:rsid w:val="001766E6"/>
    <w:pPr>
      <w:ind w:left="720"/>
      <w:contextualSpacing/>
    </w:pPr>
  </w:style>
  <w:style w:type="character" w:customStyle="1" w:styleId="FooterChar">
    <w:name w:val="Footer Char"/>
    <w:basedOn w:val="DefaultParagraphFont"/>
    <w:link w:val="Footer"/>
    <w:rsid w:val="001766E6"/>
  </w:style>
  <w:style w:type="character" w:customStyle="1" w:styleId="HeaderChar">
    <w:name w:val="Header Char"/>
    <w:basedOn w:val="DefaultParagraphFont"/>
    <w:link w:val="Header"/>
    <w:rsid w:val="00314DD2"/>
  </w:style>
  <w:style w:type="character" w:customStyle="1" w:styleId="BodyTextIndentChar">
    <w:name w:val="Body Text Indent Char"/>
    <w:link w:val="BodyTextIndent"/>
    <w:rsid w:val="00314DD2"/>
    <w:rPr>
      <w:rFonts w:ascii="Courier New" w:hAnsi="Courier New"/>
      <w:sz w:val="24"/>
    </w:rPr>
  </w:style>
  <w:style w:type="character" w:customStyle="1" w:styleId="BodyTextIndent2Char">
    <w:name w:val="Body Text Indent 2 Char"/>
    <w:link w:val="BodyTextIndent2"/>
    <w:rsid w:val="00314DD2"/>
    <w:rPr>
      <w:rFonts w:ascii="Arial" w:hAnsi="Arial"/>
    </w:rPr>
  </w:style>
  <w:style w:type="paragraph" w:styleId="BodyText3">
    <w:name w:val="Body Text 3"/>
    <w:basedOn w:val="Normal"/>
    <w:link w:val="BodyText3Char"/>
    <w:uiPriority w:val="99"/>
    <w:semiHidden/>
    <w:unhideWhenUsed/>
    <w:rsid w:val="00CD4771"/>
    <w:pPr>
      <w:spacing w:after="120"/>
    </w:pPr>
    <w:rPr>
      <w:sz w:val="16"/>
      <w:szCs w:val="16"/>
      <w:lang w:val="x-none" w:eastAsia="x-none"/>
    </w:rPr>
  </w:style>
  <w:style w:type="character" w:customStyle="1" w:styleId="BodyText3Char">
    <w:name w:val="Body Text 3 Char"/>
    <w:link w:val="BodyText3"/>
    <w:uiPriority w:val="99"/>
    <w:semiHidden/>
    <w:rsid w:val="00CD4771"/>
    <w:rPr>
      <w:sz w:val="16"/>
      <w:szCs w:val="16"/>
    </w:rPr>
  </w:style>
  <w:style w:type="character" w:styleId="CommentReference">
    <w:name w:val="annotation reference"/>
    <w:uiPriority w:val="99"/>
    <w:semiHidden/>
    <w:unhideWhenUsed/>
    <w:rsid w:val="002615FB"/>
    <w:rPr>
      <w:sz w:val="16"/>
      <w:szCs w:val="16"/>
    </w:rPr>
  </w:style>
  <w:style w:type="paragraph" w:styleId="CommentText">
    <w:name w:val="annotation text"/>
    <w:basedOn w:val="Normal"/>
    <w:link w:val="CommentTextChar"/>
    <w:uiPriority w:val="99"/>
    <w:semiHidden/>
    <w:unhideWhenUsed/>
    <w:rsid w:val="002615FB"/>
  </w:style>
  <w:style w:type="character" w:customStyle="1" w:styleId="CommentTextChar">
    <w:name w:val="Comment Text Char"/>
    <w:basedOn w:val="DefaultParagraphFont"/>
    <w:link w:val="CommentText"/>
    <w:uiPriority w:val="99"/>
    <w:semiHidden/>
    <w:rsid w:val="002615FB"/>
  </w:style>
  <w:style w:type="paragraph" w:styleId="CommentSubject">
    <w:name w:val="annotation subject"/>
    <w:basedOn w:val="CommentText"/>
    <w:next w:val="CommentText"/>
    <w:link w:val="CommentSubjectChar"/>
    <w:uiPriority w:val="99"/>
    <w:semiHidden/>
    <w:unhideWhenUsed/>
    <w:rsid w:val="002615FB"/>
    <w:rPr>
      <w:b/>
      <w:bCs/>
      <w:lang w:val="x-none" w:eastAsia="x-none"/>
    </w:rPr>
  </w:style>
  <w:style w:type="character" w:customStyle="1" w:styleId="CommentSubjectChar">
    <w:name w:val="Comment Subject Char"/>
    <w:link w:val="CommentSubject"/>
    <w:uiPriority w:val="99"/>
    <w:semiHidden/>
    <w:rsid w:val="002615FB"/>
    <w:rPr>
      <w:b/>
      <w:bCs/>
    </w:rPr>
  </w:style>
  <w:style w:type="paragraph" w:styleId="BalloonText">
    <w:name w:val="Balloon Text"/>
    <w:basedOn w:val="Normal"/>
    <w:link w:val="BalloonTextChar"/>
    <w:uiPriority w:val="99"/>
    <w:semiHidden/>
    <w:unhideWhenUsed/>
    <w:rsid w:val="002615FB"/>
    <w:rPr>
      <w:rFonts w:ascii="Tahoma" w:hAnsi="Tahoma"/>
      <w:sz w:val="16"/>
      <w:szCs w:val="16"/>
      <w:lang w:val="x-none" w:eastAsia="x-none"/>
    </w:rPr>
  </w:style>
  <w:style w:type="character" w:customStyle="1" w:styleId="BalloonTextChar">
    <w:name w:val="Balloon Text Char"/>
    <w:link w:val="BalloonText"/>
    <w:uiPriority w:val="99"/>
    <w:semiHidden/>
    <w:rsid w:val="002615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783196">
      <w:bodyDiv w:val="1"/>
      <w:marLeft w:val="0"/>
      <w:marRight w:val="0"/>
      <w:marTop w:val="0"/>
      <w:marBottom w:val="0"/>
      <w:divBdr>
        <w:top w:val="none" w:sz="0" w:space="0" w:color="auto"/>
        <w:left w:val="none" w:sz="0" w:space="0" w:color="auto"/>
        <w:bottom w:val="none" w:sz="0" w:space="0" w:color="auto"/>
        <w:right w:val="none" w:sz="0" w:space="0" w:color="auto"/>
      </w:divBdr>
    </w:div>
    <w:div w:id="555434683">
      <w:bodyDiv w:val="1"/>
      <w:marLeft w:val="0"/>
      <w:marRight w:val="0"/>
      <w:marTop w:val="0"/>
      <w:marBottom w:val="0"/>
      <w:divBdr>
        <w:top w:val="none" w:sz="0" w:space="0" w:color="auto"/>
        <w:left w:val="none" w:sz="0" w:space="0" w:color="auto"/>
        <w:bottom w:val="none" w:sz="0" w:space="0" w:color="auto"/>
        <w:right w:val="none" w:sz="0" w:space="0" w:color="auto"/>
      </w:divBdr>
      <w:divsChild>
        <w:div w:id="561983342">
          <w:marLeft w:val="0"/>
          <w:marRight w:val="0"/>
          <w:marTop w:val="0"/>
          <w:marBottom w:val="0"/>
          <w:divBdr>
            <w:top w:val="none" w:sz="0" w:space="0" w:color="auto"/>
            <w:left w:val="none" w:sz="0" w:space="0" w:color="auto"/>
            <w:bottom w:val="none" w:sz="0" w:space="0" w:color="auto"/>
            <w:right w:val="none" w:sz="0" w:space="0" w:color="auto"/>
          </w:divBdr>
        </w:div>
      </w:divsChild>
    </w:div>
    <w:div w:id="602300674">
      <w:bodyDiv w:val="1"/>
      <w:marLeft w:val="0"/>
      <w:marRight w:val="0"/>
      <w:marTop w:val="0"/>
      <w:marBottom w:val="0"/>
      <w:divBdr>
        <w:top w:val="none" w:sz="0" w:space="0" w:color="auto"/>
        <w:left w:val="none" w:sz="0" w:space="0" w:color="auto"/>
        <w:bottom w:val="none" w:sz="0" w:space="0" w:color="auto"/>
        <w:right w:val="none" w:sz="0" w:space="0" w:color="auto"/>
      </w:divBdr>
    </w:div>
    <w:div w:id="806243396">
      <w:bodyDiv w:val="1"/>
      <w:marLeft w:val="0"/>
      <w:marRight w:val="0"/>
      <w:marTop w:val="0"/>
      <w:marBottom w:val="0"/>
      <w:divBdr>
        <w:top w:val="none" w:sz="0" w:space="0" w:color="auto"/>
        <w:left w:val="none" w:sz="0" w:space="0" w:color="auto"/>
        <w:bottom w:val="none" w:sz="0" w:space="0" w:color="auto"/>
        <w:right w:val="none" w:sz="0" w:space="0" w:color="auto"/>
      </w:divBdr>
    </w:div>
    <w:div w:id="1326862148">
      <w:bodyDiv w:val="1"/>
      <w:marLeft w:val="0"/>
      <w:marRight w:val="0"/>
      <w:marTop w:val="0"/>
      <w:marBottom w:val="0"/>
      <w:divBdr>
        <w:top w:val="none" w:sz="0" w:space="0" w:color="auto"/>
        <w:left w:val="none" w:sz="0" w:space="0" w:color="auto"/>
        <w:bottom w:val="none" w:sz="0" w:space="0" w:color="auto"/>
        <w:right w:val="none" w:sz="0" w:space="0" w:color="auto"/>
      </w:divBdr>
    </w:div>
    <w:div w:id="1431467451">
      <w:bodyDiv w:val="1"/>
      <w:marLeft w:val="0"/>
      <w:marRight w:val="0"/>
      <w:marTop w:val="0"/>
      <w:marBottom w:val="0"/>
      <w:divBdr>
        <w:top w:val="none" w:sz="0" w:space="0" w:color="auto"/>
        <w:left w:val="none" w:sz="0" w:space="0" w:color="auto"/>
        <w:bottom w:val="none" w:sz="0" w:space="0" w:color="auto"/>
        <w:right w:val="none" w:sz="0" w:space="0" w:color="auto"/>
      </w:divBdr>
    </w:div>
    <w:div w:id="197663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6A3421-2B60-4C7F-9C35-AADAA3386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3584</Words>
  <Characters>20435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August 18, 1998</vt:lpstr>
    </vt:vector>
  </TitlesOfParts>
  <Company>The Arizona Theatre Company</Company>
  <LinksUpToDate>false</LinksUpToDate>
  <CharactersWithSpaces>23972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18, 1998</dc:title>
  <dc:subject/>
  <dc:creator>workstap</dc:creator>
  <cp:keywords/>
  <cp:lastModifiedBy>Cary Gillett</cp:lastModifiedBy>
  <cp:revision>4</cp:revision>
  <cp:lastPrinted>2017-02-16T19:08:00Z</cp:lastPrinted>
  <dcterms:created xsi:type="dcterms:W3CDTF">2022-09-25T18:28:00Z</dcterms:created>
  <dcterms:modified xsi:type="dcterms:W3CDTF">2022-09-25T18:39:00Z</dcterms:modified>
</cp:coreProperties>
</file>